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1F77" w14:textId="0EE7081E" w:rsidR="001831C3" w:rsidRPr="00027AD7" w:rsidRDefault="008B3CF6" w:rsidP="008436DA">
      <w:pPr>
        <w:pStyle w:val="NormalWeb"/>
        <w:spacing w:before="0" w:beforeAutospacing="0" w:after="0" w:afterAutospacing="0"/>
        <w:jc w:val="center"/>
        <w:rPr>
          <w:rFonts w:asciiTheme="minorHAnsi" w:hAnsiTheme="minorHAnsi"/>
          <w:b/>
          <w:bCs/>
          <w:color w:val="000000"/>
          <w:sz w:val="22"/>
          <w:szCs w:val="22"/>
          <w:lang w:val="ro-RO"/>
        </w:rPr>
      </w:pPr>
      <w:r w:rsidRPr="00027AD7">
        <w:rPr>
          <w:rFonts w:asciiTheme="minorHAnsi" w:hAnsiTheme="minorHAnsi"/>
          <w:b/>
          <w:bCs/>
          <w:color w:val="000000"/>
          <w:sz w:val="22"/>
          <w:szCs w:val="22"/>
          <w:lang w:val="ro-RO"/>
        </w:rPr>
        <w:t xml:space="preserve">Conferința </w:t>
      </w:r>
      <w:r w:rsidR="0000689E">
        <w:rPr>
          <w:rFonts w:asciiTheme="minorHAnsi" w:hAnsiTheme="minorHAnsi"/>
          <w:b/>
          <w:bCs/>
          <w:color w:val="000000"/>
          <w:sz w:val="22"/>
          <w:szCs w:val="22"/>
          <w:lang w:val="ro-RO"/>
        </w:rPr>
        <w:t>Națională</w:t>
      </w:r>
    </w:p>
    <w:p w14:paraId="18D48E82" w14:textId="0FC95BA6" w:rsidR="008B3CF6" w:rsidRDefault="008B3CF6" w:rsidP="008436DA">
      <w:pPr>
        <w:pStyle w:val="NormalWeb"/>
        <w:spacing w:before="0" w:beforeAutospacing="0" w:after="0" w:afterAutospacing="0"/>
        <w:jc w:val="center"/>
        <w:rPr>
          <w:rFonts w:asciiTheme="minorHAnsi" w:hAnsiTheme="minorHAnsi"/>
          <w:b/>
          <w:bCs/>
          <w:color w:val="000000"/>
          <w:sz w:val="22"/>
          <w:szCs w:val="22"/>
          <w:lang w:val="ro-RO"/>
        </w:rPr>
      </w:pPr>
      <w:r w:rsidRPr="00027AD7">
        <w:rPr>
          <w:rFonts w:asciiTheme="minorHAnsi" w:hAnsiTheme="minorHAnsi"/>
          <w:b/>
          <w:bCs/>
          <w:color w:val="000000"/>
          <w:sz w:val="22"/>
          <w:szCs w:val="22"/>
          <w:lang w:val="ro-RO"/>
        </w:rPr>
        <w:t>„</w:t>
      </w:r>
      <w:r w:rsidR="00027AD7" w:rsidRPr="00027AD7">
        <w:rPr>
          <w:rFonts w:asciiTheme="minorHAnsi" w:hAnsiTheme="minorHAnsi"/>
          <w:b/>
          <w:bCs/>
          <w:i/>
          <w:iCs/>
          <w:color w:val="000000"/>
          <w:sz w:val="22"/>
          <w:szCs w:val="22"/>
          <w:lang w:val="ro-RO"/>
        </w:rPr>
        <w:t>PROCESUL CIVIL INTELIGENT: FUNDAMENTELE TEHNICII JURIDICE ÎN ERA TEHNOLOGICĂ</w:t>
      </w:r>
      <w:r w:rsidRPr="00027AD7">
        <w:rPr>
          <w:rFonts w:asciiTheme="minorHAnsi" w:hAnsiTheme="minorHAnsi"/>
          <w:b/>
          <w:bCs/>
          <w:color w:val="000000"/>
          <w:sz w:val="22"/>
          <w:szCs w:val="22"/>
          <w:lang w:val="ro-RO"/>
        </w:rPr>
        <w:t>”</w:t>
      </w:r>
    </w:p>
    <w:p w14:paraId="699C5242" w14:textId="39D74943" w:rsidR="004B20AF" w:rsidRPr="0000689E" w:rsidRDefault="0000689E" w:rsidP="008436DA">
      <w:pPr>
        <w:pStyle w:val="NormalWeb"/>
        <w:spacing w:before="0" w:beforeAutospacing="0" w:after="0" w:afterAutospacing="0"/>
        <w:jc w:val="center"/>
        <w:rPr>
          <w:rFonts w:asciiTheme="minorHAnsi" w:hAnsiTheme="minorHAnsi"/>
          <w:color w:val="000000"/>
          <w:sz w:val="22"/>
          <w:szCs w:val="22"/>
          <w:lang w:val="ro-RO"/>
        </w:rPr>
      </w:pPr>
      <w:r>
        <w:rPr>
          <w:rFonts w:asciiTheme="minorHAnsi" w:hAnsiTheme="minorHAnsi"/>
          <w:color w:val="000000"/>
          <w:sz w:val="22"/>
          <w:szCs w:val="22"/>
          <w:lang w:val="ro-RO"/>
        </w:rPr>
        <w:t>(</w:t>
      </w:r>
      <w:r w:rsidRPr="0000689E">
        <w:rPr>
          <w:rFonts w:asciiTheme="minorHAnsi" w:hAnsiTheme="minorHAnsi"/>
          <w:color w:val="000000"/>
          <w:sz w:val="22"/>
          <w:szCs w:val="22"/>
          <w:lang w:val="ro-RO"/>
        </w:rPr>
        <w:t>e</w:t>
      </w:r>
      <w:r w:rsidR="004B20AF" w:rsidRPr="0000689E">
        <w:rPr>
          <w:rFonts w:asciiTheme="minorHAnsi" w:hAnsiTheme="minorHAnsi"/>
          <w:color w:val="000000"/>
          <w:sz w:val="22"/>
          <w:szCs w:val="22"/>
          <w:lang w:val="ro-RO"/>
        </w:rPr>
        <w:t>di</w:t>
      </w:r>
      <w:r w:rsidRPr="0000689E">
        <w:rPr>
          <w:rFonts w:asciiTheme="minorHAnsi" w:hAnsiTheme="minorHAnsi"/>
          <w:color w:val="000000"/>
          <w:sz w:val="22"/>
          <w:szCs w:val="22"/>
          <w:lang w:val="ro-RO"/>
        </w:rPr>
        <w:t>ția a 2-a</w:t>
      </w:r>
      <w:r>
        <w:rPr>
          <w:rFonts w:asciiTheme="minorHAnsi" w:hAnsiTheme="minorHAnsi"/>
          <w:color w:val="000000"/>
          <w:sz w:val="22"/>
          <w:szCs w:val="22"/>
          <w:lang w:val="ro-RO"/>
        </w:rPr>
        <w:t>)</w:t>
      </w:r>
    </w:p>
    <w:p w14:paraId="51CCA811" w14:textId="77777777" w:rsidR="004928B6" w:rsidRPr="00027AD7" w:rsidRDefault="004928B6" w:rsidP="008436DA">
      <w:pPr>
        <w:pStyle w:val="NormalWeb"/>
        <w:spacing w:before="0" w:beforeAutospacing="0" w:after="0" w:afterAutospacing="0"/>
        <w:jc w:val="center"/>
        <w:rPr>
          <w:rFonts w:asciiTheme="minorHAnsi" w:hAnsiTheme="minorHAnsi"/>
          <w:b/>
          <w:bCs/>
          <w:color w:val="000000"/>
          <w:sz w:val="22"/>
          <w:szCs w:val="22"/>
          <w:lang w:val="ro-RO"/>
        </w:rPr>
      </w:pPr>
    </w:p>
    <w:p w14:paraId="3ADDBF4E" w14:textId="0B42B173" w:rsidR="001831C3" w:rsidRPr="00027AD7" w:rsidRDefault="007C4178" w:rsidP="008436DA">
      <w:pPr>
        <w:pStyle w:val="NormalWeb"/>
        <w:spacing w:before="0" w:beforeAutospacing="0" w:after="0" w:afterAutospacing="0"/>
        <w:jc w:val="center"/>
        <w:rPr>
          <w:rFonts w:asciiTheme="minorHAnsi" w:hAnsiTheme="minorHAnsi"/>
          <w:b/>
          <w:bCs/>
          <w:color w:val="000000"/>
          <w:sz w:val="22"/>
          <w:szCs w:val="22"/>
          <w:lang w:val="ro-RO"/>
        </w:rPr>
      </w:pPr>
      <w:r>
        <w:rPr>
          <w:rFonts w:asciiTheme="minorHAnsi" w:hAnsiTheme="minorHAnsi"/>
          <w:b/>
          <w:bCs/>
          <w:color w:val="000000"/>
          <w:sz w:val="22"/>
          <w:szCs w:val="22"/>
          <w:lang w:val="ro-RO"/>
        </w:rPr>
        <w:t>25</w:t>
      </w:r>
      <w:r w:rsidR="008B3CF6" w:rsidRPr="00027AD7">
        <w:rPr>
          <w:rFonts w:asciiTheme="minorHAnsi" w:hAnsiTheme="minorHAnsi"/>
          <w:b/>
          <w:bCs/>
          <w:color w:val="000000"/>
          <w:sz w:val="22"/>
          <w:szCs w:val="22"/>
          <w:lang w:val="ro-RO"/>
        </w:rPr>
        <w:t>-2</w:t>
      </w:r>
      <w:r>
        <w:rPr>
          <w:rFonts w:asciiTheme="minorHAnsi" w:hAnsiTheme="minorHAnsi"/>
          <w:b/>
          <w:bCs/>
          <w:color w:val="000000"/>
          <w:sz w:val="22"/>
          <w:szCs w:val="22"/>
          <w:lang w:val="ro-RO"/>
        </w:rPr>
        <w:t>6</w:t>
      </w:r>
      <w:r w:rsidR="008B3CF6" w:rsidRPr="00027AD7">
        <w:rPr>
          <w:rFonts w:asciiTheme="minorHAnsi" w:hAnsiTheme="minorHAnsi"/>
          <w:b/>
          <w:bCs/>
          <w:color w:val="000000"/>
          <w:sz w:val="22"/>
          <w:szCs w:val="22"/>
          <w:lang w:val="ro-RO"/>
        </w:rPr>
        <w:t xml:space="preserve"> iunie 202</w:t>
      </w:r>
      <w:r>
        <w:rPr>
          <w:rFonts w:asciiTheme="minorHAnsi" w:hAnsiTheme="minorHAnsi"/>
          <w:b/>
          <w:bCs/>
          <w:color w:val="000000"/>
          <w:sz w:val="22"/>
          <w:szCs w:val="22"/>
          <w:lang w:val="ro-RO"/>
        </w:rPr>
        <w:t>6</w:t>
      </w:r>
    </w:p>
    <w:p w14:paraId="7A4E75CD" w14:textId="77777777" w:rsidR="007C4178" w:rsidRPr="007C4178" w:rsidRDefault="007C4178" w:rsidP="008436DA">
      <w:pPr>
        <w:pStyle w:val="NormalWeb"/>
        <w:spacing w:before="0" w:beforeAutospacing="0" w:after="0" w:afterAutospacing="0"/>
        <w:jc w:val="center"/>
        <w:rPr>
          <w:rFonts w:asciiTheme="minorHAnsi" w:hAnsiTheme="minorHAnsi"/>
          <w:color w:val="000000"/>
          <w:sz w:val="22"/>
          <w:szCs w:val="22"/>
          <w:lang w:val="ro-RO"/>
        </w:rPr>
      </w:pPr>
      <w:r w:rsidRPr="007C4178">
        <w:rPr>
          <w:rFonts w:asciiTheme="minorHAnsi" w:hAnsiTheme="minorHAnsi"/>
          <w:color w:val="000000"/>
          <w:sz w:val="22"/>
          <w:szCs w:val="22"/>
          <w:lang w:val="ro-RO"/>
        </w:rPr>
        <w:t>Facultatea de Drept, Universitatea Babeș-Bolyai</w:t>
      </w:r>
    </w:p>
    <w:p w14:paraId="3BB00F23" w14:textId="4E78323D" w:rsidR="001831C3" w:rsidRPr="007C4178" w:rsidRDefault="007C4178" w:rsidP="008436DA">
      <w:pPr>
        <w:pStyle w:val="NormalWeb"/>
        <w:spacing w:before="0" w:beforeAutospacing="0" w:after="0" w:afterAutospacing="0"/>
        <w:jc w:val="center"/>
        <w:rPr>
          <w:rFonts w:asciiTheme="minorHAnsi" w:hAnsiTheme="minorHAnsi"/>
          <w:color w:val="000000"/>
          <w:sz w:val="22"/>
          <w:szCs w:val="22"/>
          <w:lang w:val="ro-RO"/>
        </w:rPr>
      </w:pPr>
      <w:r>
        <w:rPr>
          <w:rFonts w:asciiTheme="minorHAnsi" w:hAnsiTheme="minorHAnsi"/>
          <w:color w:val="000000"/>
          <w:sz w:val="22"/>
          <w:szCs w:val="22"/>
          <w:lang w:val="ro-RO"/>
        </w:rPr>
        <w:t>s</w:t>
      </w:r>
      <w:r w:rsidRPr="007C4178">
        <w:rPr>
          <w:rFonts w:asciiTheme="minorHAnsi" w:hAnsiTheme="minorHAnsi"/>
          <w:color w:val="000000"/>
          <w:sz w:val="22"/>
          <w:szCs w:val="22"/>
          <w:lang w:val="ro-RO"/>
        </w:rPr>
        <w:t xml:space="preserve">tr. Gen. Traian </w:t>
      </w:r>
      <w:proofErr w:type="spellStart"/>
      <w:r w:rsidRPr="007C4178">
        <w:rPr>
          <w:rFonts w:asciiTheme="minorHAnsi" w:hAnsiTheme="minorHAnsi"/>
          <w:color w:val="000000"/>
          <w:sz w:val="22"/>
          <w:szCs w:val="22"/>
          <w:lang w:val="ro-RO"/>
        </w:rPr>
        <w:t>Moşoiu</w:t>
      </w:r>
      <w:proofErr w:type="spellEnd"/>
      <w:r w:rsidRPr="007C4178">
        <w:rPr>
          <w:rFonts w:asciiTheme="minorHAnsi" w:hAnsiTheme="minorHAnsi"/>
          <w:color w:val="000000"/>
          <w:sz w:val="22"/>
          <w:szCs w:val="22"/>
          <w:lang w:val="ro-RO"/>
        </w:rPr>
        <w:t xml:space="preserve"> nr. 10-12</w:t>
      </w:r>
    </w:p>
    <w:p w14:paraId="4A7EBB40" w14:textId="77777777" w:rsidR="007C4178" w:rsidRPr="00027AD7" w:rsidRDefault="007C4178" w:rsidP="008436DA">
      <w:pPr>
        <w:pStyle w:val="NormalWeb"/>
        <w:spacing w:before="0" w:beforeAutospacing="0" w:after="0" w:afterAutospacing="0"/>
        <w:jc w:val="center"/>
        <w:rPr>
          <w:rFonts w:asciiTheme="minorHAnsi" w:hAnsiTheme="minorHAnsi"/>
          <w:b/>
          <w:bCs/>
          <w:color w:val="000000"/>
          <w:sz w:val="22"/>
          <w:szCs w:val="22"/>
          <w:lang w:val="ro-RO"/>
        </w:rPr>
      </w:pPr>
    </w:p>
    <w:p w14:paraId="7E440304" w14:textId="625C8360" w:rsidR="004928B6" w:rsidRDefault="004928B6" w:rsidP="008436DA">
      <w:pPr>
        <w:pStyle w:val="NormalWeb"/>
        <w:spacing w:before="0" w:beforeAutospacing="0" w:after="0" w:afterAutospacing="0"/>
        <w:jc w:val="both"/>
        <w:rPr>
          <w:rFonts w:asciiTheme="minorHAnsi" w:hAnsiTheme="minorHAnsi"/>
          <w:color w:val="000000"/>
          <w:sz w:val="22"/>
          <w:szCs w:val="22"/>
          <w:lang w:val="ro-RO"/>
        </w:rPr>
      </w:pPr>
      <w:r w:rsidRPr="00027AD7">
        <w:rPr>
          <w:rFonts w:asciiTheme="minorHAnsi" w:hAnsiTheme="minorHAnsi"/>
          <w:b/>
          <w:bCs/>
          <w:sz w:val="22"/>
          <w:szCs w:val="22"/>
          <w:lang w:val="ro-RO"/>
        </w:rPr>
        <w:t xml:space="preserve">Organizator: </w:t>
      </w:r>
      <w:r w:rsidRPr="00027AD7">
        <w:rPr>
          <w:rFonts w:asciiTheme="minorHAnsi" w:hAnsiTheme="minorHAnsi"/>
          <w:sz w:val="22"/>
          <w:szCs w:val="22"/>
          <w:lang w:val="ro-RO"/>
        </w:rPr>
        <w:t>Institutul de Cercetări Juridice „Acad. Andrei Rădulescu” al Academiei Române</w:t>
      </w:r>
      <w:r w:rsidR="007C4178">
        <w:rPr>
          <w:rFonts w:asciiTheme="minorHAnsi" w:hAnsiTheme="minorHAnsi"/>
          <w:sz w:val="22"/>
          <w:szCs w:val="22"/>
          <w:lang w:val="ro-RO"/>
        </w:rPr>
        <w:t xml:space="preserve"> și </w:t>
      </w:r>
      <w:r w:rsidR="00D15493">
        <w:rPr>
          <w:rFonts w:asciiTheme="minorHAnsi" w:hAnsiTheme="minorHAnsi"/>
          <w:sz w:val="22"/>
          <w:szCs w:val="22"/>
          <w:lang w:val="ro-RO"/>
        </w:rPr>
        <w:t>F</w:t>
      </w:r>
      <w:r w:rsidR="007C4178" w:rsidRPr="007C4178">
        <w:rPr>
          <w:rFonts w:asciiTheme="minorHAnsi" w:hAnsiTheme="minorHAnsi"/>
          <w:color w:val="000000"/>
          <w:sz w:val="22"/>
          <w:szCs w:val="22"/>
          <w:lang w:val="ro-RO"/>
        </w:rPr>
        <w:t>acultatea de Drept</w:t>
      </w:r>
      <w:r w:rsidR="00D15493">
        <w:rPr>
          <w:rFonts w:asciiTheme="minorHAnsi" w:hAnsiTheme="minorHAnsi"/>
          <w:color w:val="000000"/>
          <w:sz w:val="22"/>
          <w:szCs w:val="22"/>
          <w:lang w:val="ro-RO"/>
        </w:rPr>
        <w:t xml:space="preserve"> a</w:t>
      </w:r>
      <w:r w:rsidR="007C4178" w:rsidRPr="007C4178">
        <w:rPr>
          <w:rFonts w:asciiTheme="minorHAnsi" w:hAnsiTheme="minorHAnsi"/>
          <w:color w:val="000000"/>
          <w:sz w:val="22"/>
          <w:szCs w:val="22"/>
          <w:lang w:val="ro-RO"/>
        </w:rPr>
        <w:t xml:space="preserve"> Universit</w:t>
      </w:r>
      <w:r w:rsidR="00D15493">
        <w:rPr>
          <w:rFonts w:asciiTheme="minorHAnsi" w:hAnsiTheme="minorHAnsi"/>
          <w:color w:val="000000"/>
          <w:sz w:val="22"/>
          <w:szCs w:val="22"/>
          <w:lang w:val="ro-RO"/>
        </w:rPr>
        <w:t>ății</w:t>
      </w:r>
      <w:r w:rsidR="007C4178" w:rsidRPr="007C4178">
        <w:rPr>
          <w:rFonts w:asciiTheme="minorHAnsi" w:hAnsiTheme="minorHAnsi"/>
          <w:color w:val="000000"/>
          <w:sz w:val="22"/>
          <w:szCs w:val="22"/>
          <w:lang w:val="ro-RO"/>
        </w:rPr>
        <w:t xml:space="preserve"> Babeș-Bolyai</w:t>
      </w:r>
      <w:r w:rsidR="002727CD">
        <w:rPr>
          <w:rFonts w:asciiTheme="minorHAnsi" w:hAnsiTheme="minorHAnsi"/>
          <w:color w:val="000000"/>
          <w:sz w:val="22"/>
          <w:szCs w:val="22"/>
          <w:lang w:val="ro-RO"/>
        </w:rPr>
        <w:t xml:space="preserve"> din Cluj-Napoca</w:t>
      </w:r>
    </w:p>
    <w:p w14:paraId="6D4657B1" w14:textId="77777777" w:rsidR="00584878" w:rsidRDefault="00584878" w:rsidP="008436DA">
      <w:pPr>
        <w:pStyle w:val="NormalWeb"/>
        <w:spacing w:before="0" w:beforeAutospacing="0" w:after="0" w:afterAutospacing="0"/>
        <w:jc w:val="both"/>
        <w:rPr>
          <w:rFonts w:asciiTheme="minorHAnsi" w:hAnsiTheme="minorHAnsi"/>
          <w:color w:val="000000"/>
          <w:sz w:val="22"/>
          <w:szCs w:val="22"/>
          <w:lang w:val="ro-RO"/>
        </w:rPr>
      </w:pPr>
    </w:p>
    <w:p w14:paraId="7A539DEB" w14:textId="7D88B2B9" w:rsidR="00584878" w:rsidRDefault="00584878" w:rsidP="008436DA">
      <w:pPr>
        <w:pStyle w:val="NormalWeb"/>
        <w:spacing w:before="0" w:beforeAutospacing="0" w:after="0" w:afterAutospacing="0"/>
        <w:jc w:val="both"/>
        <w:rPr>
          <w:rFonts w:asciiTheme="minorHAnsi" w:hAnsiTheme="minorHAnsi"/>
          <w:color w:val="000000"/>
          <w:sz w:val="22"/>
          <w:szCs w:val="22"/>
          <w:lang w:val="ro-RO"/>
        </w:rPr>
      </w:pPr>
      <w:r w:rsidRPr="00C80785">
        <w:rPr>
          <w:rFonts w:asciiTheme="minorHAnsi" w:hAnsiTheme="minorHAnsi"/>
          <w:b/>
          <w:bCs/>
          <w:color w:val="000000"/>
          <w:sz w:val="22"/>
          <w:szCs w:val="22"/>
          <w:lang w:val="ro-RO"/>
        </w:rPr>
        <w:t>P</w:t>
      </w:r>
      <w:r w:rsidR="00C80785" w:rsidRPr="00C80785">
        <w:rPr>
          <w:rFonts w:asciiTheme="minorHAnsi" w:hAnsiTheme="minorHAnsi"/>
          <w:b/>
          <w:bCs/>
          <w:color w:val="000000"/>
          <w:sz w:val="22"/>
          <w:szCs w:val="22"/>
          <w:lang w:val="ro-RO"/>
        </w:rPr>
        <w:t>a</w:t>
      </w:r>
      <w:r w:rsidRPr="00C80785">
        <w:rPr>
          <w:rFonts w:asciiTheme="minorHAnsi" w:hAnsiTheme="minorHAnsi"/>
          <w:b/>
          <w:bCs/>
          <w:color w:val="000000"/>
          <w:sz w:val="22"/>
          <w:szCs w:val="22"/>
          <w:lang w:val="ro-RO"/>
        </w:rPr>
        <w:t>rteneri</w:t>
      </w:r>
      <w:r>
        <w:rPr>
          <w:rFonts w:asciiTheme="minorHAnsi" w:hAnsiTheme="minorHAnsi"/>
          <w:color w:val="000000"/>
          <w:sz w:val="22"/>
          <w:szCs w:val="22"/>
          <w:lang w:val="ro-RO"/>
        </w:rPr>
        <w:t xml:space="preserve">: </w:t>
      </w:r>
      <w:r w:rsidR="0036521B">
        <w:rPr>
          <w:rFonts w:asciiTheme="minorHAnsi" w:hAnsiTheme="minorHAnsi"/>
          <w:color w:val="000000"/>
          <w:sz w:val="22"/>
          <w:szCs w:val="22"/>
          <w:lang w:val="ro-RO"/>
        </w:rPr>
        <w:t>Baroul Cluj,</w:t>
      </w:r>
      <w:r w:rsidR="0036521B" w:rsidRPr="00C80785">
        <w:rPr>
          <w:rFonts w:asciiTheme="minorHAnsi" w:hAnsiTheme="minorHAnsi"/>
          <w:color w:val="000000"/>
          <w:sz w:val="22"/>
          <w:szCs w:val="22"/>
          <w:lang w:val="ro-RO"/>
        </w:rPr>
        <w:t xml:space="preserve"> </w:t>
      </w:r>
      <w:proofErr w:type="spellStart"/>
      <w:r w:rsidR="00C80785" w:rsidRPr="00C80785">
        <w:rPr>
          <w:rFonts w:asciiTheme="minorHAnsi" w:hAnsiTheme="minorHAnsi"/>
          <w:color w:val="000000"/>
          <w:sz w:val="22"/>
          <w:szCs w:val="22"/>
        </w:rPr>
        <w:t>Institutul</w:t>
      </w:r>
      <w:proofErr w:type="spellEnd"/>
      <w:r w:rsidR="00C80785" w:rsidRPr="00C80785">
        <w:rPr>
          <w:rFonts w:asciiTheme="minorHAnsi" w:hAnsiTheme="minorHAnsi"/>
          <w:color w:val="000000"/>
          <w:sz w:val="22"/>
          <w:szCs w:val="22"/>
        </w:rPr>
        <w:t xml:space="preserve"> </w:t>
      </w:r>
      <w:proofErr w:type="spellStart"/>
      <w:r w:rsidR="00C80785" w:rsidRPr="00C80785">
        <w:rPr>
          <w:rFonts w:asciiTheme="minorHAnsi" w:hAnsiTheme="minorHAnsi"/>
          <w:color w:val="000000"/>
          <w:sz w:val="22"/>
          <w:szCs w:val="22"/>
        </w:rPr>
        <w:t>Național</w:t>
      </w:r>
      <w:proofErr w:type="spellEnd"/>
      <w:r w:rsidR="00C80785" w:rsidRPr="00C80785">
        <w:rPr>
          <w:rFonts w:asciiTheme="minorHAnsi" w:hAnsiTheme="minorHAnsi"/>
          <w:color w:val="000000"/>
          <w:sz w:val="22"/>
          <w:szCs w:val="22"/>
        </w:rPr>
        <w:t xml:space="preserve"> </w:t>
      </w:r>
      <w:proofErr w:type="spellStart"/>
      <w:r w:rsidR="00C80785" w:rsidRPr="00C80785">
        <w:rPr>
          <w:rFonts w:asciiTheme="minorHAnsi" w:hAnsiTheme="minorHAnsi"/>
          <w:color w:val="000000"/>
          <w:sz w:val="22"/>
          <w:szCs w:val="22"/>
        </w:rPr>
        <w:t>pentru</w:t>
      </w:r>
      <w:proofErr w:type="spellEnd"/>
      <w:r w:rsidR="00C80785" w:rsidRPr="00C80785">
        <w:rPr>
          <w:rFonts w:asciiTheme="minorHAnsi" w:hAnsiTheme="minorHAnsi"/>
          <w:color w:val="000000"/>
          <w:sz w:val="22"/>
          <w:szCs w:val="22"/>
        </w:rPr>
        <w:t xml:space="preserve"> </w:t>
      </w:r>
      <w:proofErr w:type="spellStart"/>
      <w:r w:rsidR="00C80785" w:rsidRPr="00C80785">
        <w:rPr>
          <w:rFonts w:asciiTheme="minorHAnsi" w:hAnsiTheme="minorHAnsi"/>
          <w:color w:val="000000"/>
          <w:sz w:val="22"/>
          <w:szCs w:val="22"/>
        </w:rPr>
        <w:t>Pregătirea</w:t>
      </w:r>
      <w:proofErr w:type="spellEnd"/>
      <w:r w:rsidR="00C80785" w:rsidRPr="00C80785">
        <w:rPr>
          <w:rFonts w:asciiTheme="minorHAnsi" w:hAnsiTheme="minorHAnsi"/>
          <w:color w:val="000000"/>
          <w:sz w:val="22"/>
          <w:szCs w:val="22"/>
        </w:rPr>
        <w:t xml:space="preserve"> </w:t>
      </w:r>
      <w:proofErr w:type="spellStart"/>
      <w:r w:rsidR="00C80785" w:rsidRPr="00C80785">
        <w:rPr>
          <w:rFonts w:asciiTheme="minorHAnsi" w:hAnsiTheme="minorHAnsi"/>
          <w:color w:val="000000"/>
          <w:sz w:val="22"/>
          <w:szCs w:val="22"/>
        </w:rPr>
        <w:t>și</w:t>
      </w:r>
      <w:proofErr w:type="spellEnd"/>
      <w:r w:rsidR="00C80785" w:rsidRPr="00C80785">
        <w:rPr>
          <w:rFonts w:asciiTheme="minorHAnsi" w:hAnsiTheme="minorHAnsi"/>
          <w:color w:val="000000"/>
          <w:sz w:val="22"/>
          <w:szCs w:val="22"/>
        </w:rPr>
        <w:t xml:space="preserve"> </w:t>
      </w:r>
      <w:proofErr w:type="spellStart"/>
      <w:r w:rsidR="00C80785" w:rsidRPr="00C80785">
        <w:rPr>
          <w:rFonts w:asciiTheme="minorHAnsi" w:hAnsiTheme="minorHAnsi"/>
          <w:color w:val="000000"/>
          <w:sz w:val="22"/>
          <w:szCs w:val="22"/>
        </w:rPr>
        <w:t>Perfecționarea</w:t>
      </w:r>
      <w:proofErr w:type="spellEnd"/>
      <w:r w:rsidR="00C80785" w:rsidRPr="00C80785">
        <w:rPr>
          <w:rFonts w:asciiTheme="minorHAnsi" w:hAnsiTheme="minorHAnsi"/>
          <w:color w:val="000000"/>
          <w:sz w:val="22"/>
          <w:szCs w:val="22"/>
        </w:rPr>
        <w:t xml:space="preserve"> </w:t>
      </w:r>
      <w:proofErr w:type="spellStart"/>
      <w:r w:rsidR="00C80785" w:rsidRPr="00C80785">
        <w:rPr>
          <w:rFonts w:asciiTheme="minorHAnsi" w:hAnsiTheme="minorHAnsi"/>
          <w:color w:val="000000"/>
          <w:sz w:val="22"/>
          <w:szCs w:val="22"/>
        </w:rPr>
        <w:t>Avocaților</w:t>
      </w:r>
      <w:proofErr w:type="spellEnd"/>
      <w:r w:rsidR="00C80785">
        <w:rPr>
          <w:rFonts w:asciiTheme="minorHAnsi" w:hAnsiTheme="minorHAnsi"/>
          <w:color w:val="000000"/>
          <w:sz w:val="22"/>
          <w:szCs w:val="22"/>
        </w:rPr>
        <w:t xml:space="preserve"> - </w:t>
      </w:r>
      <w:proofErr w:type="spellStart"/>
      <w:r w:rsidR="00C80785">
        <w:rPr>
          <w:rFonts w:asciiTheme="minorHAnsi" w:hAnsiTheme="minorHAnsi"/>
          <w:color w:val="000000"/>
          <w:sz w:val="22"/>
          <w:szCs w:val="22"/>
        </w:rPr>
        <w:t>Centrul</w:t>
      </w:r>
      <w:proofErr w:type="spellEnd"/>
      <w:r w:rsidR="00C80785">
        <w:rPr>
          <w:rFonts w:asciiTheme="minorHAnsi" w:hAnsiTheme="minorHAnsi"/>
          <w:color w:val="000000"/>
          <w:sz w:val="22"/>
          <w:szCs w:val="22"/>
        </w:rPr>
        <w:t xml:space="preserve"> </w:t>
      </w:r>
      <w:proofErr w:type="spellStart"/>
      <w:r w:rsidR="00C80785">
        <w:rPr>
          <w:rFonts w:asciiTheme="minorHAnsi" w:hAnsiTheme="minorHAnsi"/>
          <w:color w:val="000000"/>
          <w:sz w:val="22"/>
          <w:szCs w:val="22"/>
        </w:rPr>
        <w:t>teritorial</w:t>
      </w:r>
      <w:proofErr w:type="spellEnd"/>
      <w:r w:rsidR="00C80785">
        <w:rPr>
          <w:rFonts w:asciiTheme="minorHAnsi" w:hAnsiTheme="minorHAnsi"/>
          <w:color w:val="000000"/>
          <w:sz w:val="22"/>
          <w:szCs w:val="22"/>
        </w:rPr>
        <w:t xml:space="preserve"> Cluj-Napoca, </w:t>
      </w:r>
      <w:r w:rsidR="00D15493">
        <w:rPr>
          <w:rFonts w:asciiTheme="minorHAnsi" w:hAnsiTheme="minorHAnsi"/>
          <w:color w:val="000000"/>
          <w:sz w:val="22"/>
          <w:szCs w:val="22"/>
        </w:rPr>
        <w:t xml:space="preserve">Camera </w:t>
      </w:r>
      <w:proofErr w:type="spellStart"/>
      <w:r w:rsidR="00D15493">
        <w:rPr>
          <w:rFonts w:asciiTheme="minorHAnsi" w:hAnsiTheme="minorHAnsi"/>
          <w:color w:val="000000"/>
          <w:sz w:val="22"/>
          <w:szCs w:val="22"/>
        </w:rPr>
        <w:t>Notarilor</w:t>
      </w:r>
      <w:proofErr w:type="spellEnd"/>
      <w:r w:rsidR="00D15493">
        <w:rPr>
          <w:rFonts w:asciiTheme="minorHAnsi" w:hAnsiTheme="minorHAnsi"/>
          <w:color w:val="000000"/>
          <w:sz w:val="22"/>
          <w:szCs w:val="22"/>
        </w:rPr>
        <w:t xml:space="preserve"> </w:t>
      </w:r>
      <w:proofErr w:type="spellStart"/>
      <w:r w:rsidR="00D15493">
        <w:rPr>
          <w:rFonts w:asciiTheme="minorHAnsi" w:hAnsiTheme="minorHAnsi"/>
          <w:color w:val="000000"/>
          <w:sz w:val="22"/>
          <w:szCs w:val="22"/>
        </w:rPr>
        <w:t>Publici</w:t>
      </w:r>
      <w:proofErr w:type="spellEnd"/>
      <w:r w:rsidR="00D15493">
        <w:rPr>
          <w:rFonts w:asciiTheme="minorHAnsi" w:hAnsiTheme="minorHAnsi"/>
          <w:color w:val="000000"/>
          <w:sz w:val="22"/>
          <w:szCs w:val="22"/>
        </w:rPr>
        <w:t xml:space="preserve"> Cluj</w:t>
      </w:r>
    </w:p>
    <w:p w14:paraId="5D7669B9" w14:textId="77777777" w:rsidR="00584878" w:rsidRPr="00027AD7" w:rsidRDefault="00584878" w:rsidP="008436DA">
      <w:pPr>
        <w:pStyle w:val="NormalWeb"/>
        <w:spacing w:before="0" w:beforeAutospacing="0" w:after="0" w:afterAutospacing="0"/>
        <w:jc w:val="both"/>
        <w:rPr>
          <w:rFonts w:asciiTheme="minorHAnsi" w:hAnsiTheme="minorHAnsi"/>
          <w:sz w:val="22"/>
          <w:szCs w:val="22"/>
          <w:lang w:val="ro-RO"/>
        </w:rPr>
      </w:pPr>
    </w:p>
    <w:p w14:paraId="7763960D" w14:textId="36303493" w:rsidR="00D15493" w:rsidRDefault="00E25817" w:rsidP="008436DA">
      <w:pPr>
        <w:pStyle w:val="NormalWeb"/>
        <w:spacing w:before="0" w:beforeAutospacing="0" w:after="0" w:afterAutospacing="0"/>
        <w:jc w:val="both"/>
        <w:rPr>
          <w:rFonts w:asciiTheme="minorHAnsi" w:hAnsiTheme="minorHAnsi"/>
          <w:sz w:val="22"/>
          <w:szCs w:val="22"/>
          <w:lang w:val="ro-RO"/>
        </w:rPr>
      </w:pPr>
      <w:r w:rsidRPr="00027AD7">
        <w:rPr>
          <w:rFonts w:asciiTheme="minorHAnsi" w:hAnsiTheme="minorHAnsi"/>
          <w:b/>
          <w:bCs/>
          <w:sz w:val="22"/>
          <w:szCs w:val="22"/>
          <w:lang w:val="ro-RO"/>
        </w:rPr>
        <w:t>Comitet științific</w:t>
      </w:r>
      <w:r w:rsidR="00700488" w:rsidRPr="00027AD7">
        <w:rPr>
          <w:rFonts w:asciiTheme="minorHAnsi" w:hAnsiTheme="minorHAnsi"/>
          <w:b/>
          <w:bCs/>
          <w:sz w:val="22"/>
          <w:szCs w:val="22"/>
          <w:lang w:val="ro-RO"/>
        </w:rPr>
        <w:t xml:space="preserve"> și de selecție a </w:t>
      </w:r>
      <w:r w:rsidR="0037373E" w:rsidRPr="00027AD7">
        <w:rPr>
          <w:rFonts w:asciiTheme="minorHAnsi" w:hAnsiTheme="minorHAnsi"/>
          <w:b/>
          <w:bCs/>
          <w:sz w:val="22"/>
          <w:szCs w:val="22"/>
          <w:lang w:val="ro-RO"/>
        </w:rPr>
        <w:t>comunicărilor</w:t>
      </w:r>
      <w:r w:rsidRPr="00027AD7">
        <w:rPr>
          <w:rFonts w:asciiTheme="minorHAnsi" w:hAnsiTheme="minorHAnsi"/>
          <w:b/>
          <w:bCs/>
          <w:sz w:val="22"/>
          <w:szCs w:val="22"/>
          <w:lang w:val="ro-RO"/>
        </w:rPr>
        <w:t>:</w:t>
      </w:r>
      <w:r w:rsidR="007E23D7" w:rsidRPr="00027AD7">
        <w:rPr>
          <w:rFonts w:asciiTheme="minorHAnsi" w:hAnsiTheme="minorHAnsi"/>
          <w:b/>
          <w:bCs/>
          <w:sz w:val="22"/>
          <w:szCs w:val="22"/>
          <w:lang w:val="ro-RO"/>
        </w:rPr>
        <w:t xml:space="preserve"> </w:t>
      </w:r>
      <w:r w:rsidR="007E23D7" w:rsidRPr="00027AD7">
        <w:rPr>
          <w:rFonts w:asciiTheme="minorHAnsi" w:hAnsiTheme="minorHAnsi"/>
          <w:sz w:val="22"/>
          <w:szCs w:val="22"/>
          <w:lang w:val="ro-RO"/>
        </w:rPr>
        <w:t xml:space="preserve">prof. univ. dr. Evelina Oprina, </w:t>
      </w:r>
      <w:r w:rsidR="00235053">
        <w:rPr>
          <w:rFonts w:asciiTheme="minorHAnsi" w:hAnsiTheme="minorHAnsi"/>
          <w:sz w:val="22"/>
          <w:szCs w:val="22"/>
          <w:lang w:val="ro-RO"/>
        </w:rPr>
        <w:t xml:space="preserve">conf. univ. dr. Șerban Diaconescu, </w:t>
      </w:r>
      <w:r w:rsidR="002541D7">
        <w:rPr>
          <w:rFonts w:asciiTheme="minorHAnsi" w:hAnsiTheme="minorHAnsi"/>
          <w:sz w:val="22"/>
          <w:szCs w:val="22"/>
          <w:lang w:val="ro-RO"/>
        </w:rPr>
        <w:t xml:space="preserve">lect. univ. dr. Ioana Veronica Varga, </w:t>
      </w:r>
      <w:r w:rsidR="00235053">
        <w:rPr>
          <w:rFonts w:asciiTheme="minorHAnsi" w:hAnsiTheme="minorHAnsi"/>
          <w:sz w:val="22"/>
          <w:szCs w:val="22"/>
          <w:lang w:val="ro-RO"/>
        </w:rPr>
        <w:t>prof. univ. dr. Mircea</w:t>
      </w:r>
      <w:r w:rsidR="00D04388">
        <w:rPr>
          <w:rFonts w:asciiTheme="minorHAnsi" w:hAnsiTheme="minorHAnsi"/>
          <w:sz w:val="22"/>
          <w:szCs w:val="22"/>
          <w:lang w:val="ro-RO"/>
        </w:rPr>
        <w:t>-Dan Bob-</w:t>
      </w:r>
      <w:proofErr w:type="spellStart"/>
      <w:r w:rsidR="00D04388">
        <w:rPr>
          <w:rFonts w:asciiTheme="minorHAnsi" w:hAnsiTheme="minorHAnsi"/>
          <w:sz w:val="22"/>
          <w:szCs w:val="22"/>
          <w:lang w:val="ro-RO"/>
        </w:rPr>
        <w:t>Bocșan</w:t>
      </w:r>
      <w:proofErr w:type="spellEnd"/>
      <w:r w:rsidR="00D04388">
        <w:rPr>
          <w:rFonts w:asciiTheme="minorHAnsi" w:hAnsiTheme="minorHAnsi"/>
          <w:sz w:val="22"/>
          <w:szCs w:val="22"/>
          <w:lang w:val="ro-RO"/>
        </w:rPr>
        <w:t xml:space="preserve">, prof. univ. dr. </w:t>
      </w:r>
      <w:r w:rsidR="00554321">
        <w:rPr>
          <w:rFonts w:asciiTheme="minorHAnsi" w:hAnsiTheme="minorHAnsi"/>
          <w:sz w:val="22"/>
          <w:szCs w:val="22"/>
          <w:lang w:val="ro-RO"/>
        </w:rPr>
        <w:t>D</w:t>
      </w:r>
      <w:r w:rsidR="00D04388">
        <w:rPr>
          <w:rFonts w:asciiTheme="minorHAnsi" w:hAnsiTheme="minorHAnsi"/>
          <w:sz w:val="22"/>
          <w:szCs w:val="22"/>
          <w:lang w:val="ro-RO"/>
        </w:rPr>
        <w:t xml:space="preserve">an Andrei Popescu, </w:t>
      </w:r>
      <w:r w:rsidR="003877B8">
        <w:rPr>
          <w:rFonts w:asciiTheme="minorHAnsi" w:hAnsiTheme="minorHAnsi"/>
          <w:sz w:val="22"/>
          <w:szCs w:val="22"/>
          <w:lang w:val="ro-RO"/>
        </w:rPr>
        <w:t>av. Stanca-Ioana Gidro</w:t>
      </w:r>
      <w:r w:rsidR="00CA5E41">
        <w:rPr>
          <w:rFonts w:asciiTheme="minorHAnsi" w:hAnsiTheme="minorHAnsi"/>
          <w:sz w:val="22"/>
          <w:szCs w:val="22"/>
          <w:lang w:val="ro-RO"/>
        </w:rPr>
        <w:t xml:space="preserve">, </w:t>
      </w:r>
      <w:r w:rsidR="00DF4402" w:rsidRPr="00027AD7">
        <w:rPr>
          <w:rFonts w:asciiTheme="minorHAnsi" w:hAnsiTheme="minorHAnsi"/>
          <w:sz w:val="22"/>
          <w:szCs w:val="22"/>
          <w:lang w:val="ro-RO"/>
        </w:rPr>
        <w:t>CSI emerit dr. Gheorghe Buta</w:t>
      </w:r>
    </w:p>
    <w:p w14:paraId="1C6C0463" w14:textId="77777777" w:rsidR="00D04388" w:rsidRDefault="00D04388" w:rsidP="008436DA">
      <w:pPr>
        <w:pStyle w:val="NormalWeb"/>
        <w:spacing w:before="0" w:beforeAutospacing="0" w:after="0" w:afterAutospacing="0"/>
        <w:jc w:val="both"/>
        <w:rPr>
          <w:rFonts w:asciiTheme="minorHAnsi" w:hAnsiTheme="minorHAnsi"/>
          <w:color w:val="000000"/>
          <w:sz w:val="22"/>
          <w:szCs w:val="22"/>
          <w:lang w:val="ro-RO"/>
        </w:rPr>
      </w:pPr>
    </w:p>
    <w:p w14:paraId="38E39647" w14:textId="44D13627" w:rsidR="00DF4402" w:rsidRDefault="00E25817" w:rsidP="008436DA">
      <w:pPr>
        <w:pStyle w:val="NormalWeb"/>
        <w:spacing w:before="0" w:beforeAutospacing="0" w:after="0" w:afterAutospacing="0"/>
        <w:jc w:val="both"/>
        <w:rPr>
          <w:rFonts w:asciiTheme="minorHAnsi" w:hAnsiTheme="minorHAnsi"/>
          <w:sz w:val="22"/>
          <w:szCs w:val="22"/>
          <w:lang w:val="ro-RO"/>
        </w:rPr>
      </w:pPr>
      <w:r w:rsidRPr="00027AD7">
        <w:rPr>
          <w:rFonts w:asciiTheme="minorHAnsi" w:hAnsiTheme="minorHAnsi"/>
          <w:b/>
          <w:bCs/>
          <w:sz w:val="22"/>
          <w:szCs w:val="22"/>
          <w:lang w:val="ro-RO"/>
        </w:rPr>
        <w:t>Comitet organizatoric</w:t>
      </w:r>
      <w:r w:rsidRPr="00027AD7">
        <w:rPr>
          <w:rFonts w:asciiTheme="minorHAnsi" w:hAnsiTheme="minorHAnsi"/>
          <w:sz w:val="22"/>
          <w:szCs w:val="22"/>
          <w:lang w:val="ro-RO"/>
        </w:rPr>
        <w:t>:</w:t>
      </w:r>
      <w:r w:rsidR="007E23D7" w:rsidRPr="00027AD7">
        <w:rPr>
          <w:rFonts w:asciiTheme="minorHAnsi" w:hAnsiTheme="minorHAnsi"/>
          <w:sz w:val="22"/>
          <w:szCs w:val="22"/>
          <w:lang w:val="ro-RO"/>
        </w:rPr>
        <w:t xml:space="preserve"> prof. univ. dr. Evelina Oprina, </w:t>
      </w:r>
      <w:r w:rsidR="00D00EA1">
        <w:rPr>
          <w:rFonts w:asciiTheme="minorHAnsi" w:hAnsiTheme="minorHAnsi"/>
          <w:sz w:val="22"/>
          <w:szCs w:val="22"/>
          <w:lang w:val="ro-RO"/>
        </w:rPr>
        <w:t>conf. univ. dr. Șerban Diaconescu, prof. univ. dr. Mircea-Dan Bob-</w:t>
      </w:r>
      <w:proofErr w:type="spellStart"/>
      <w:r w:rsidR="00D00EA1">
        <w:rPr>
          <w:rFonts w:asciiTheme="minorHAnsi" w:hAnsiTheme="minorHAnsi"/>
          <w:sz w:val="22"/>
          <w:szCs w:val="22"/>
          <w:lang w:val="ro-RO"/>
        </w:rPr>
        <w:t>Bocșan</w:t>
      </w:r>
      <w:proofErr w:type="spellEnd"/>
      <w:r w:rsidR="00D00EA1">
        <w:rPr>
          <w:rFonts w:asciiTheme="minorHAnsi" w:hAnsiTheme="minorHAnsi"/>
          <w:sz w:val="22"/>
          <w:szCs w:val="22"/>
          <w:lang w:val="ro-RO"/>
        </w:rPr>
        <w:t xml:space="preserve">, prof. univ. dr. </w:t>
      </w:r>
      <w:r w:rsidR="001E2B60">
        <w:rPr>
          <w:rFonts w:asciiTheme="minorHAnsi" w:hAnsiTheme="minorHAnsi"/>
          <w:sz w:val="22"/>
          <w:szCs w:val="22"/>
          <w:lang w:val="ro-RO"/>
        </w:rPr>
        <w:t>D</w:t>
      </w:r>
      <w:r w:rsidR="00D00EA1">
        <w:rPr>
          <w:rFonts w:asciiTheme="minorHAnsi" w:hAnsiTheme="minorHAnsi"/>
          <w:sz w:val="22"/>
          <w:szCs w:val="22"/>
          <w:lang w:val="ro-RO"/>
        </w:rPr>
        <w:t>an Andrei Popescu, av. Stanca-Ioana Gidro, lect. univ. dr. Ioana Veronica Varga, asistent de cercetare, av. Ariana Carmen Elena Grigore</w:t>
      </w:r>
      <w:r w:rsidR="00DF4402">
        <w:rPr>
          <w:rFonts w:asciiTheme="minorHAnsi" w:hAnsiTheme="minorHAnsi"/>
          <w:sz w:val="22"/>
          <w:szCs w:val="22"/>
          <w:lang w:val="ro-RO"/>
        </w:rPr>
        <w:t xml:space="preserve">, </w:t>
      </w:r>
      <w:r w:rsidR="00D04856">
        <w:rPr>
          <w:rFonts w:asciiTheme="minorHAnsi" w:hAnsiTheme="minorHAnsi"/>
          <w:sz w:val="22"/>
          <w:szCs w:val="22"/>
          <w:lang w:val="ro-RO"/>
        </w:rPr>
        <w:t xml:space="preserve">cercetător științific drd. Marius Mitrea, </w:t>
      </w:r>
      <w:r w:rsidR="00DF4402" w:rsidRPr="00027AD7">
        <w:rPr>
          <w:rFonts w:asciiTheme="minorHAnsi" w:hAnsiTheme="minorHAnsi"/>
          <w:sz w:val="22"/>
          <w:szCs w:val="22"/>
          <w:lang w:val="ro-RO"/>
        </w:rPr>
        <w:t>consilier juridic Iolanda Vasile</w:t>
      </w:r>
      <w:r w:rsidR="00DC5CEA">
        <w:rPr>
          <w:rFonts w:asciiTheme="minorHAnsi" w:hAnsiTheme="minorHAnsi"/>
          <w:sz w:val="22"/>
          <w:szCs w:val="22"/>
          <w:lang w:val="ro-RO"/>
        </w:rPr>
        <w:t>, referent Beatrice Tudor</w:t>
      </w:r>
    </w:p>
    <w:p w14:paraId="328F8F22" w14:textId="77777777" w:rsidR="008436DA" w:rsidRPr="00027AD7" w:rsidRDefault="008436DA" w:rsidP="008436DA">
      <w:pPr>
        <w:pStyle w:val="NormalWeb"/>
        <w:spacing w:before="0" w:beforeAutospacing="0" w:after="0" w:afterAutospacing="0"/>
        <w:jc w:val="both"/>
        <w:rPr>
          <w:rFonts w:asciiTheme="minorHAnsi" w:hAnsiTheme="minorHAnsi"/>
          <w:b/>
          <w:bCs/>
          <w:sz w:val="22"/>
          <w:szCs w:val="22"/>
          <w:lang w:val="ro-RO"/>
        </w:rPr>
      </w:pPr>
    </w:p>
    <w:p w14:paraId="2617ACFB" w14:textId="6D845A7C" w:rsidR="00ED361B" w:rsidRPr="002727CD" w:rsidRDefault="002727CD" w:rsidP="008436DA">
      <w:pPr>
        <w:pStyle w:val="break-words"/>
        <w:spacing w:before="0" w:beforeAutospacing="0" w:after="0" w:afterAutospacing="0"/>
        <w:jc w:val="both"/>
        <w:rPr>
          <w:rFonts w:asciiTheme="minorHAnsi" w:hAnsiTheme="minorHAnsi"/>
          <w:b/>
          <w:bCs/>
          <w:color w:val="000000"/>
          <w:sz w:val="22"/>
          <w:szCs w:val="22"/>
          <w:lang w:val="ro-RO"/>
        </w:rPr>
      </w:pPr>
      <w:r w:rsidRPr="002727CD">
        <w:rPr>
          <w:rFonts w:asciiTheme="minorHAnsi" w:hAnsiTheme="minorHAnsi"/>
          <w:b/>
          <w:bCs/>
          <w:color w:val="000000"/>
          <w:sz w:val="22"/>
          <w:szCs w:val="22"/>
          <w:lang w:val="ro-RO"/>
        </w:rPr>
        <w:t>Descriere</w:t>
      </w:r>
      <w:r>
        <w:rPr>
          <w:rFonts w:asciiTheme="minorHAnsi" w:hAnsiTheme="minorHAnsi"/>
          <w:b/>
          <w:bCs/>
          <w:color w:val="000000"/>
          <w:sz w:val="22"/>
          <w:szCs w:val="22"/>
          <w:lang w:val="ro-RO"/>
        </w:rPr>
        <w:t xml:space="preserve">: </w:t>
      </w:r>
      <w:r w:rsidR="00ED361B" w:rsidRPr="00ED361B">
        <w:rPr>
          <w:rFonts w:asciiTheme="minorHAnsi" w:hAnsiTheme="minorHAnsi"/>
          <w:color w:val="000000"/>
          <w:sz w:val="22"/>
          <w:szCs w:val="22"/>
          <w:lang w:val="ro-RO"/>
        </w:rPr>
        <w:t>Transformările tehnologice care caracterizează societatea contemporană influențează în mod inevitabil și modul de funcționare al justiției civile. În acest context, conferința „</w:t>
      </w:r>
      <w:r w:rsidR="00ED361B" w:rsidRPr="00ED361B">
        <w:rPr>
          <w:rFonts w:asciiTheme="minorHAnsi" w:hAnsiTheme="minorHAnsi"/>
          <w:i/>
          <w:iCs/>
          <w:color w:val="000000"/>
          <w:sz w:val="22"/>
          <w:szCs w:val="22"/>
          <w:lang w:val="ro-RO"/>
        </w:rPr>
        <w:t>PROCESUL CIVIL INTELIGENT: FUNDAMENTELE TEHNICII JURIDICE ÎN ERA TEHNOLOGICĂ</w:t>
      </w:r>
      <w:r w:rsidR="00ED361B" w:rsidRPr="00ED361B">
        <w:rPr>
          <w:rFonts w:asciiTheme="minorHAnsi" w:hAnsiTheme="minorHAnsi"/>
          <w:color w:val="000000"/>
          <w:sz w:val="22"/>
          <w:szCs w:val="22"/>
          <w:lang w:val="ro-RO"/>
        </w:rPr>
        <w:t>” își propune să ofere un cadru academic de reflecție asupra modului în care instrumentele digitale pot fi integrate în mecanismele procedurale specifice dreptului procesual civil, fără a diminua rolul central al inteligenței juridice umane.</w:t>
      </w:r>
    </w:p>
    <w:p w14:paraId="76C1A928" w14:textId="77777777" w:rsidR="008436DA" w:rsidRDefault="008436DA" w:rsidP="008436DA">
      <w:pPr>
        <w:pStyle w:val="break-words"/>
        <w:spacing w:before="0" w:beforeAutospacing="0" w:after="0" w:afterAutospacing="0"/>
        <w:jc w:val="both"/>
        <w:rPr>
          <w:rFonts w:asciiTheme="minorHAnsi" w:hAnsiTheme="minorHAnsi"/>
          <w:color w:val="000000"/>
          <w:sz w:val="22"/>
          <w:szCs w:val="22"/>
          <w:lang w:val="ro-RO"/>
        </w:rPr>
      </w:pPr>
    </w:p>
    <w:p w14:paraId="7553DDD1" w14:textId="4872CA24" w:rsidR="00ED361B" w:rsidRPr="00ED361B" w:rsidRDefault="00ED361B" w:rsidP="008436DA">
      <w:pPr>
        <w:pStyle w:val="break-words"/>
        <w:spacing w:before="0" w:beforeAutospacing="0" w:after="0" w:afterAutospacing="0"/>
        <w:jc w:val="both"/>
        <w:rPr>
          <w:rFonts w:asciiTheme="minorHAnsi" w:hAnsiTheme="minorHAnsi"/>
          <w:color w:val="000000"/>
          <w:sz w:val="22"/>
          <w:szCs w:val="22"/>
          <w:lang w:val="ro-RO"/>
        </w:rPr>
      </w:pPr>
      <w:r w:rsidRPr="00ED361B">
        <w:rPr>
          <w:rFonts w:asciiTheme="minorHAnsi" w:hAnsiTheme="minorHAnsi"/>
          <w:color w:val="000000"/>
          <w:sz w:val="22"/>
          <w:szCs w:val="22"/>
          <w:lang w:val="ro-RO"/>
        </w:rPr>
        <w:t>Conceptul de „</w:t>
      </w:r>
      <w:r w:rsidRPr="00C64B09">
        <w:rPr>
          <w:rFonts w:asciiTheme="minorHAnsi" w:hAnsiTheme="minorHAnsi"/>
          <w:color w:val="000000"/>
          <w:sz w:val="22"/>
          <w:szCs w:val="22"/>
          <w:lang w:val="ro-RO"/>
        </w:rPr>
        <w:t>proces civil inteligent</w:t>
      </w:r>
      <w:r w:rsidRPr="00ED361B">
        <w:rPr>
          <w:rFonts w:asciiTheme="minorHAnsi" w:hAnsiTheme="minorHAnsi"/>
          <w:color w:val="000000"/>
          <w:sz w:val="22"/>
          <w:szCs w:val="22"/>
          <w:lang w:val="ro-RO"/>
        </w:rPr>
        <w:t xml:space="preserve">” nu trebuie înțeles ca o simplă digitalizare a procedurii sau ca o substituire a activității intelectuale a juriștilor prin sisteme tehnologice. Dimpotrivă, inteligența procesului civil își are fundamentul în primul rând în rigoarea tehnicii juridice și în activitatea intelectuală a actorilor implicați în realizarea actului de justiție. Interpretarea normei, evaluarea probelor, construcția argumentului juridic și menținerea echilibrului procedural reprezintă expresii ale unei activități profund umane, care nu poate fi substituită de tehnologie. </w:t>
      </w:r>
    </w:p>
    <w:p w14:paraId="7026A603" w14:textId="77777777" w:rsidR="008436DA" w:rsidRDefault="008436DA" w:rsidP="008436DA">
      <w:pPr>
        <w:pStyle w:val="break-words"/>
        <w:spacing w:before="0" w:beforeAutospacing="0" w:after="0" w:afterAutospacing="0"/>
        <w:jc w:val="both"/>
        <w:rPr>
          <w:rFonts w:asciiTheme="minorHAnsi" w:hAnsiTheme="minorHAnsi"/>
          <w:color w:val="000000"/>
          <w:sz w:val="22"/>
          <w:szCs w:val="22"/>
          <w:lang w:val="ro-RO"/>
        </w:rPr>
      </w:pPr>
    </w:p>
    <w:p w14:paraId="2D718374" w14:textId="7E286E91" w:rsidR="00ED361B" w:rsidRPr="00ED361B" w:rsidRDefault="00ED361B" w:rsidP="008436DA">
      <w:pPr>
        <w:pStyle w:val="break-words"/>
        <w:spacing w:before="0" w:beforeAutospacing="0" w:after="0" w:afterAutospacing="0"/>
        <w:jc w:val="both"/>
        <w:rPr>
          <w:rFonts w:asciiTheme="minorHAnsi" w:hAnsiTheme="minorHAnsi"/>
          <w:color w:val="000000"/>
          <w:sz w:val="22"/>
          <w:szCs w:val="22"/>
          <w:lang w:val="ro-RO"/>
        </w:rPr>
      </w:pPr>
      <w:r w:rsidRPr="00ED361B">
        <w:rPr>
          <w:rFonts w:asciiTheme="minorHAnsi" w:hAnsiTheme="minorHAnsi"/>
          <w:color w:val="000000"/>
          <w:sz w:val="22"/>
          <w:szCs w:val="22"/>
          <w:lang w:val="ro-RO"/>
        </w:rPr>
        <w:t xml:space="preserve">Din această perspectivă, tehnologia trebuie privită ca un instrument capabil să sprijine activitatea juridică, facilitând accesul la informație, organizarea și analiza datelor juridice sau eficientizarea unor activități procedurale. Integrarea acestor instrumente în procesul civil ridică însă probleme doctrinare și practice relevante, legate de limitele automatizării, de garanțiile procesuale și de menținerea rolului central al judecătorului și al celorlalți participanți la proces. </w:t>
      </w:r>
    </w:p>
    <w:p w14:paraId="197A4B2F" w14:textId="77777777" w:rsidR="008436DA" w:rsidRDefault="008436DA" w:rsidP="008436DA">
      <w:pPr>
        <w:pStyle w:val="break-words"/>
        <w:spacing w:before="0" w:beforeAutospacing="0" w:after="0" w:afterAutospacing="0"/>
        <w:jc w:val="both"/>
        <w:rPr>
          <w:rFonts w:asciiTheme="minorHAnsi" w:hAnsiTheme="minorHAnsi"/>
          <w:color w:val="000000"/>
          <w:sz w:val="22"/>
          <w:szCs w:val="22"/>
          <w:lang w:val="ro-RO"/>
        </w:rPr>
      </w:pPr>
    </w:p>
    <w:p w14:paraId="0BC83D53" w14:textId="14E7BE40" w:rsidR="0080719C" w:rsidRPr="00ED361B" w:rsidRDefault="0080719C" w:rsidP="008436DA">
      <w:pPr>
        <w:pStyle w:val="break-words"/>
        <w:spacing w:before="0" w:beforeAutospacing="0" w:after="0" w:afterAutospacing="0"/>
        <w:jc w:val="both"/>
        <w:rPr>
          <w:rFonts w:asciiTheme="minorHAnsi" w:hAnsiTheme="minorHAnsi"/>
          <w:color w:val="000000"/>
          <w:sz w:val="22"/>
          <w:szCs w:val="22"/>
          <w:lang w:val="ro-RO"/>
        </w:rPr>
      </w:pPr>
      <w:r w:rsidRPr="00ED361B">
        <w:rPr>
          <w:rFonts w:asciiTheme="minorHAnsi" w:hAnsiTheme="minorHAnsi"/>
          <w:color w:val="000000"/>
          <w:sz w:val="22"/>
          <w:szCs w:val="22"/>
          <w:lang w:val="ro-RO"/>
        </w:rPr>
        <w:t xml:space="preserve">Conferința </w:t>
      </w:r>
      <w:r>
        <w:rPr>
          <w:rFonts w:asciiTheme="minorHAnsi" w:hAnsiTheme="minorHAnsi"/>
          <w:color w:val="000000"/>
          <w:sz w:val="22"/>
          <w:szCs w:val="22"/>
          <w:lang w:val="ro-RO"/>
        </w:rPr>
        <w:t xml:space="preserve">din acest an </w:t>
      </w:r>
      <w:r w:rsidRPr="00ED361B">
        <w:rPr>
          <w:rFonts w:asciiTheme="minorHAnsi" w:hAnsiTheme="minorHAnsi"/>
          <w:color w:val="000000"/>
          <w:sz w:val="22"/>
          <w:szCs w:val="22"/>
          <w:lang w:val="ro-RO"/>
        </w:rPr>
        <w:t xml:space="preserve">își propune să exploreze aceste teme prin contribuții care analizează raportul dintre tehnica juridică tradițională și noile instrumente tehnologice, precum și impactul acestora asupra funcționării procesului civil. </w:t>
      </w:r>
    </w:p>
    <w:p w14:paraId="20E2A502" w14:textId="77777777" w:rsidR="008436DA" w:rsidRDefault="008436DA" w:rsidP="008436DA">
      <w:pPr>
        <w:pStyle w:val="NormalWeb"/>
        <w:spacing w:before="0" w:beforeAutospacing="0" w:after="0" w:afterAutospacing="0"/>
        <w:jc w:val="both"/>
        <w:rPr>
          <w:rFonts w:asciiTheme="minorHAnsi" w:hAnsiTheme="minorHAnsi"/>
          <w:color w:val="000000"/>
          <w:sz w:val="22"/>
          <w:szCs w:val="22"/>
        </w:rPr>
      </w:pPr>
    </w:p>
    <w:p w14:paraId="55DA4536" w14:textId="2D2229E4" w:rsidR="00E00D6F" w:rsidRDefault="00E00D6F" w:rsidP="008436DA">
      <w:pPr>
        <w:pStyle w:val="NormalWeb"/>
        <w:spacing w:before="0" w:beforeAutospacing="0" w:after="0" w:afterAutospacing="0"/>
        <w:jc w:val="both"/>
        <w:rPr>
          <w:rFonts w:asciiTheme="minorHAnsi" w:hAnsiTheme="minorHAnsi"/>
          <w:color w:val="000000"/>
          <w:sz w:val="22"/>
          <w:szCs w:val="22"/>
          <w:lang w:val="ro-RO"/>
        </w:rPr>
      </w:pPr>
      <w:proofErr w:type="spellStart"/>
      <w:r w:rsidRPr="00E00D6F">
        <w:rPr>
          <w:rFonts w:asciiTheme="minorHAnsi" w:hAnsiTheme="minorHAnsi"/>
          <w:color w:val="000000"/>
          <w:sz w:val="22"/>
          <w:szCs w:val="22"/>
        </w:rPr>
        <w:t>Începând</w:t>
      </w:r>
      <w:proofErr w:type="spellEnd"/>
      <w:r w:rsidRPr="00E00D6F">
        <w:rPr>
          <w:rFonts w:asciiTheme="minorHAnsi" w:hAnsiTheme="minorHAnsi"/>
          <w:color w:val="000000"/>
          <w:sz w:val="22"/>
          <w:szCs w:val="22"/>
        </w:rPr>
        <w:t xml:space="preserve"> </w:t>
      </w:r>
      <w:proofErr w:type="spellStart"/>
      <w:r w:rsidRPr="00E00D6F">
        <w:rPr>
          <w:rFonts w:asciiTheme="minorHAnsi" w:hAnsiTheme="minorHAnsi"/>
          <w:color w:val="000000"/>
          <w:sz w:val="22"/>
          <w:szCs w:val="22"/>
        </w:rPr>
        <w:t>cu</w:t>
      </w:r>
      <w:proofErr w:type="spellEnd"/>
      <w:r w:rsidRPr="00E00D6F">
        <w:rPr>
          <w:rFonts w:asciiTheme="minorHAnsi" w:hAnsiTheme="minorHAnsi"/>
          <w:color w:val="000000"/>
          <w:sz w:val="22"/>
          <w:szCs w:val="22"/>
        </w:rPr>
        <w:t xml:space="preserve"> </w:t>
      </w:r>
      <w:proofErr w:type="spellStart"/>
      <w:r w:rsidRPr="00E00D6F">
        <w:rPr>
          <w:rFonts w:asciiTheme="minorHAnsi" w:hAnsiTheme="minorHAnsi"/>
          <w:color w:val="000000"/>
          <w:sz w:val="22"/>
          <w:szCs w:val="22"/>
        </w:rPr>
        <w:t>cea</w:t>
      </w:r>
      <w:proofErr w:type="spellEnd"/>
      <w:r w:rsidRPr="00E00D6F">
        <w:rPr>
          <w:rFonts w:asciiTheme="minorHAnsi" w:hAnsiTheme="minorHAnsi"/>
          <w:color w:val="000000"/>
          <w:sz w:val="22"/>
          <w:szCs w:val="22"/>
        </w:rPr>
        <w:t xml:space="preserve"> </w:t>
      </w:r>
      <w:proofErr w:type="spellStart"/>
      <w:r w:rsidRPr="00E00D6F">
        <w:rPr>
          <w:rFonts w:asciiTheme="minorHAnsi" w:hAnsiTheme="minorHAnsi"/>
          <w:color w:val="000000"/>
          <w:sz w:val="22"/>
          <w:szCs w:val="22"/>
        </w:rPr>
        <w:t>de-a</w:t>
      </w:r>
      <w:proofErr w:type="spellEnd"/>
      <w:r w:rsidRPr="00E00D6F">
        <w:rPr>
          <w:rFonts w:asciiTheme="minorHAnsi" w:hAnsiTheme="minorHAnsi"/>
          <w:color w:val="000000"/>
          <w:sz w:val="22"/>
          <w:szCs w:val="22"/>
        </w:rPr>
        <w:t xml:space="preserve"> </w:t>
      </w:r>
      <w:proofErr w:type="spellStart"/>
      <w:r w:rsidRPr="00E00D6F">
        <w:rPr>
          <w:rFonts w:asciiTheme="minorHAnsi" w:hAnsiTheme="minorHAnsi"/>
          <w:color w:val="000000"/>
          <w:sz w:val="22"/>
          <w:szCs w:val="22"/>
        </w:rPr>
        <w:t>doua</w:t>
      </w:r>
      <w:proofErr w:type="spellEnd"/>
      <w:r w:rsidRPr="00E00D6F">
        <w:rPr>
          <w:rFonts w:asciiTheme="minorHAnsi" w:hAnsiTheme="minorHAnsi"/>
          <w:color w:val="000000"/>
          <w:sz w:val="22"/>
          <w:szCs w:val="22"/>
        </w:rPr>
        <w:t xml:space="preserve"> </w:t>
      </w:r>
      <w:proofErr w:type="spellStart"/>
      <w:r w:rsidRPr="00E00D6F">
        <w:rPr>
          <w:rFonts w:asciiTheme="minorHAnsi" w:hAnsiTheme="minorHAnsi"/>
          <w:color w:val="000000"/>
          <w:sz w:val="22"/>
          <w:szCs w:val="22"/>
        </w:rPr>
        <w:t>ediție</w:t>
      </w:r>
      <w:proofErr w:type="spellEnd"/>
      <w:r w:rsidRPr="00E00D6F">
        <w:rPr>
          <w:rFonts w:asciiTheme="minorHAnsi" w:hAnsiTheme="minorHAnsi"/>
          <w:color w:val="000000"/>
          <w:sz w:val="22"/>
          <w:szCs w:val="22"/>
        </w:rPr>
        <w:t xml:space="preserve">, </w:t>
      </w:r>
      <w:proofErr w:type="spellStart"/>
      <w:r w:rsidRPr="00E00D6F">
        <w:rPr>
          <w:rFonts w:asciiTheme="minorHAnsi" w:hAnsiTheme="minorHAnsi"/>
          <w:color w:val="000000"/>
          <w:sz w:val="22"/>
          <w:szCs w:val="22"/>
        </w:rPr>
        <w:t>conferința</w:t>
      </w:r>
      <w:proofErr w:type="spellEnd"/>
      <w:r w:rsidRPr="00E00D6F">
        <w:rPr>
          <w:rFonts w:asciiTheme="minorHAnsi" w:hAnsiTheme="minorHAnsi"/>
          <w:color w:val="000000"/>
          <w:sz w:val="22"/>
          <w:szCs w:val="22"/>
        </w:rPr>
        <w:t xml:space="preserve"> </w:t>
      </w:r>
      <w:proofErr w:type="spellStart"/>
      <w:r w:rsidRPr="00E00D6F">
        <w:rPr>
          <w:rFonts w:asciiTheme="minorHAnsi" w:hAnsiTheme="minorHAnsi"/>
          <w:color w:val="000000"/>
          <w:sz w:val="22"/>
          <w:szCs w:val="22"/>
        </w:rPr>
        <w:t>capătă</w:t>
      </w:r>
      <w:proofErr w:type="spellEnd"/>
      <w:r w:rsidRPr="00E00D6F">
        <w:rPr>
          <w:rFonts w:asciiTheme="minorHAnsi" w:hAnsiTheme="minorHAnsi"/>
          <w:color w:val="000000"/>
          <w:sz w:val="22"/>
          <w:szCs w:val="22"/>
        </w:rPr>
        <w:t xml:space="preserve"> un </w:t>
      </w:r>
      <w:proofErr w:type="spellStart"/>
      <w:r w:rsidRPr="00E00D6F">
        <w:rPr>
          <w:rFonts w:asciiTheme="minorHAnsi" w:hAnsiTheme="minorHAnsi"/>
          <w:color w:val="000000"/>
          <w:sz w:val="22"/>
          <w:szCs w:val="22"/>
        </w:rPr>
        <w:t>caracter</w:t>
      </w:r>
      <w:proofErr w:type="spellEnd"/>
      <w:r w:rsidRPr="00E00D6F">
        <w:rPr>
          <w:rFonts w:asciiTheme="minorHAnsi" w:hAnsiTheme="minorHAnsi"/>
          <w:color w:val="000000"/>
          <w:sz w:val="22"/>
          <w:szCs w:val="22"/>
        </w:rPr>
        <w:t xml:space="preserve"> </w:t>
      </w:r>
      <w:proofErr w:type="spellStart"/>
      <w:r w:rsidRPr="00E00D6F">
        <w:rPr>
          <w:rFonts w:asciiTheme="minorHAnsi" w:hAnsiTheme="minorHAnsi"/>
          <w:color w:val="000000"/>
          <w:sz w:val="22"/>
          <w:szCs w:val="22"/>
        </w:rPr>
        <w:t>itinerant</w:t>
      </w:r>
      <w:proofErr w:type="spellEnd"/>
      <w:r w:rsidRPr="00E00D6F">
        <w:rPr>
          <w:rFonts w:asciiTheme="minorHAnsi" w:hAnsiTheme="minorHAnsi"/>
          <w:color w:val="000000"/>
          <w:sz w:val="22"/>
          <w:szCs w:val="22"/>
        </w:rPr>
        <w:t xml:space="preserve">, </w:t>
      </w:r>
      <w:proofErr w:type="spellStart"/>
      <w:r w:rsidRPr="00E00D6F">
        <w:rPr>
          <w:rFonts w:asciiTheme="minorHAnsi" w:hAnsiTheme="minorHAnsi"/>
          <w:color w:val="000000"/>
          <w:sz w:val="22"/>
          <w:szCs w:val="22"/>
        </w:rPr>
        <w:t>fiind</w:t>
      </w:r>
      <w:proofErr w:type="spellEnd"/>
      <w:r w:rsidRPr="00E00D6F">
        <w:rPr>
          <w:rFonts w:asciiTheme="minorHAnsi" w:hAnsiTheme="minorHAnsi"/>
          <w:color w:val="000000"/>
          <w:sz w:val="22"/>
          <w:szCs w:val="22"/>
        </w:rPr>
        <w:t xml:space="preserve"> </w:t>
      </w:r>
      <w:proofErr w:type="spellStart"/>
      <w:r w:rsidRPr="00E00D6F">
        <w:rPr>
          <w:rFonts w:asciiTheme="minorHAnsi" w:hAnsiTheme="minorHAnsi"/>
          <w:color w:val="000000"/>
          <w:sz w:val="22"/>
          <w:szCs w:val="22"/>
        </w:rPr>
        <w:t>organizată</w:t>
      </w:r>
      <w:proofErr w:type="spellEnd"/>
      <w:r w:rsidRPr="00E00D6F">
        <w:rPr>
          <w:rFonts w:asciiTheme="minorHAnsi" w:hAnsiTheme="minorHAnsi"/>
          <w:color w:val="000000"/>
          <w:sz w:val="22"/>
          <w:szCs w:val="22"/>
        </w:rPr>
        <w:t xml:space="preserve"> </w:t>
      </w:r>
      <w:proofErr w:type="spellStart"/>
      <w:r w:rsidRPr="00E00D6F">
        <w:rPr>
          <w:rFonts w:asciiTheme="minorHAnsi" w:hAnsiTheme="minorHAnsi"/>
          <w:color w:val="000000"/>
          <w:sz w:val="22"/>
          <w:szCs w:val="22"/>
        </w:rPr>
        <w:t>anual</w:t>
      </w:r>
      <w:proofErr w:type="spellEnd"/>
      <w:r w:rsidRPr="00E00D6F">
        <w:rPr>
          <w:rFonts w:asciiTheme="minorHAnsi" w:hAnsiTheme="minorHAnsi"/>
          <w:color w:val="000000"/>
          <w:sz w:val="22"/>
          <w:szCs w:val="22"/>
        </w:rPr>
        <w:t xml:space="preserve"> </w:t>
      </w:r>
      <w:proofErr w:type="spellStart"/>
      <w:r w:rsidRPr="00E00D6F">
        <w:rPr>
          <w:rFonts w:asciiTheme="minorHAnsi" w:hAnsiTheme="minorHAnsi"/>
          <w:color w:val="000000"/>
          <w:sz w:val="22"/>
          <w:szCs w:val="22"/>
        </w:rPr>
        <w:t>în</w:t>
      </w:r>
      <w:proofErr w:type="spellEnd"/>
      <w:r w:rsidRPr="00E00D6F">
        <w:rPr>
          <w:rFonts w:asciiTheme="minorHAnsi" w:hAnsiTheme="minorHAnsi"/>
          <w:color w:val="000000"/>
          <w:sz w:val="22"/>
          <w:szCs w:val="22"/>
        </w:rPr>
        <w:t xml:space="preserve"> </w:t>
      </w:r>
      <w:proofErr w:type="spellStart"/>
      <w:r w:rsidRPr="00E00D6F">
        <w:rPr>
          <w:rFonts w:asciiTheme="minorHAnsi" w:hAnsiTheme="minorHAnsi"/>
          <w:color w:val="000000"/>
          <w:sz w:val="22"/>
          <w:szCs w:val="22"/>
        </w:rPr>
        <w:t>diferite</w:t>
      </w:r>
      <w:proofErr w:type="spellEnd"/>
      <w:r w:rsidRPr="00E00D6F">
        <w:rPr>
          <w:rFonts w:asciiTheme="minorHAnsi" w:hAnsiTheme="minorHAnsi"/>
          <w:color w:val="000000"/>
          <w:sz w:val="22"/>
          <w:szCs w:val="22"/>
        </w:rPr>
        <w:t xml:space="preserve"> centre </w:t>
      </w:r>
      <w:proofErr w:type="spellStart"/>
      <w:r w:rsidRPr="00E00D6F">
        <w:rPr>
          <w:rFonts w:asciiTheme="minorHAnsi" w:hAnsiTheme="minorHAnsi"/>
          <w:color w:val="000000"/>
          <w:sz w:val="22"/>
          <w:szCs w:val="22"/>
        </w:rPr>
        <w:t>universitare</w:t>
      </w:r>
      <w:proofErr w:type="spellEnd"/>
      <w:r w:rsidRPr="00E00D6F">
        <w:rPr>
          <w:rFonts w:asciiTheme="minorHAnsi" w:hAnsiTheme="minorHAnsi"/>
          <w:color w:val="000000"/>
          <w:sz w:val="22"/>
          <w:szCs w:val="22"/>
        </w:rPr>
        <w:t xml:space="preserve"> din </w:t>
      </w:r>
      <w:proofErr w:type="spellStart"/>
      <w:r w:rsidRPr="00E00D6F">
        <w:rPr>
          <w:rFonts w:asciiTheme="minorHAnsi" w:hAnsiTheme="minorHAnsi"/>
          <w:color w:val="000000"/>
          <w:sz w:val="22"/>
          <w:szCs w:val="22"/>
        </w:rPr>
        <w:t>țară</w:t>
      </w:r>
      <w:proofErr w:type="spellEnd"/>
      <w:r w:rsidRPr="00E00D6F">
        <w:rPr>
          <w:rFonts w:asciiTheme="minorHAnsi" w:hAnsiTheme="minorHAnsi"/>
          <w:color w:val="000000"/>
          <w:sz w:val="22"/>
          <w:szCs w:val="22"/>
        </w:rPr>
        <w:t xml:space="preserve">, </w:t>
      </w:r>
      <w:proofErr w:type="spellStart"/>
      <w:r w:rsidRPr="00E00D6F">
        <w:rPr>
          <w:rFonts w:asciiTheme="minorHAnsi" w:hAnsiTheme="minorHAnsi"/>
          <w:color w:val="000000"/>
          <w:sz w:val="22"/>
          <w:szCs w:val="22"/>
        </w:rPr>
        <w:t>având</w:t>
      </w:r>
      <w:proofErr w:type="spellEnd"/>
      <w:r w:rsidRPr="00E00D6F">
        <w:rPr>
          <w:rFonts w:asciiTheme="minorHAnsi" w:hAnsiTheme="minorHAnsi"/>
          <w:color w:val="000000"/>
          <w:sz w:val="22"/>
          <w:szCs w:val="22"/>
        </w:rPr>
        <w:t xml:space="preserve"> ca </w:t>
      </w:r>
      <w:proofErr w:type="spellStart"/>
      <w:r w:rsidRPr="00E00D6F">
        <w:rPr>
          <w:rFonts w:asciiTheme="minorHAnsi" w:hAnsiTheme="minorHAnsi"/>
          <w:color w:val="000000"/>
          <w:sz w:val="22"/>
          <w:szCs w:val="22"/>
        </w:rPr>
        <w:t>tematică</w:t>
      </w:r>
      <w:proofErr w:type="spellEnd"/>
      <w:r w:rsidRPr="00E00D6F">
        <w:rPr>
          <w:rFonts w:asciiTheme="minorHAnsi" w:hAnsiTheme="minorHAnsi"/>
          <w:color w:val="000000"/>
          <w:sz w:val="22"/>
          <w:szCs w:val="22"/>
        </w:rPr>
        <w:t xml:space="preserve"> </w:t>
      </w:r>
      <w:r w:rsidR="00E750F7">
        <w:rPr>
          <w:rFonts w:asciiTheme="minorHAnsi" w:hAnsiTheme="minorHAnsi"/>
          <w:color w:val="000000"/>
          <w:sz w:val="22"/>
          <w:szCs w:val="22"/>
          <w:lang w:val="ro-RO"/>
        </w:rPr>
        <w:t xml:space="preserve">principală </w:t>
      </w:r>
      <w:proofErr w:type="spellStart"/>
      <w:r w:rsidRPr="00E00D6F">
        <w:rPr>
          <w:rFonts w:asciiTheme="minorHAnsi" w:hAnsiTheme="minorHAnsi"/>
          <w:color w:val="000000"/>
          <w:sz w:val="22"/>
          <w:szCs w:val="22"/>
        </w:rPr>
        <w:t>dreptul</w:t>
      </w:r>
      <w:proofErr w:type="spellEnd"/>
      <w:r w:rsidRPr="00E00D6F">
        <w:rPr>
          <w:rFonts w:asciiTheme="minorHAnsi" w:hAnsiTheme="minorHAnsi"/>
          <w:color w:val="000000"/>
          <w:sz w:val="22"/>
          <w:szCs w:val="22"/>
        </w:rPr>
        <w:t xml:space="preserve"> </w:t>
      </w:r>
      <w:proofErr w:type="spellStart"/>
      <w:r w:rsidRPr="00E00D6F">
        <w:rPr>
          <w:rFonts w:asciiTheme="minorHAnsi" w:hAnsiTheme="minorHAnsi"/>
          <w:color w:val="000000"/>
          <w:sz w:val="22"/>
          <w:szCs w:val="22"/>
        </w:rPr>
        <w:t>procesual</w:t>
      </w:r>
      <w:proofErr w:type="spellEnd"/>
      <w:r w:rsidRPr="00E00D6F">
        <w:rPr>
          <w:rFonts w:asciiTheme="minorHAnsi" w:hAnsiTheme="minorHAnsi"/>
          <w:color w:val="000000"/>
          <w:sz w:val="22"/>
          <w:szCs w:val="22"/>
        </w:rPr>
        <w:t xml:space="preserve"> civil </w:t>
      </w:r>
      <w:proofErr w:type="spellStart"/>
      <w:r w:rsidRPr="00E00D6F">
        <w:rPr>
          <w:rFonts w:asciiTheme="minorHAnsi" w:hAnsiTheme="minorHAnsi"/>
          <w:color w:val="000000"/>
          <w:sz w:val="22"/>
          <w:szCs w:val="22"/>
        </w:rPr>
        <w:t>și</w:t>
      </w:r>
      <w:proofErr w:type="spellEnd"/>
      <w:r w:rsidRPr="00E00D6F">
        <w:rPr>
          <w:rFonts w:asciiTheme="minorHAnsi" w:hAnsiTheme="minorHAnsi"/>
          <w:color w:val="000000"/>
          <w:sz w:val="22"/>
          <w:szCs w:val="22"/>
        </w:rPr>
        <w:t xml:space="preserve"> </w:t>
      </w:r>
      <w:proofErr w:type="spellStart"/>
      <w:r w:rsidRPr="00E00D6F">
        <w:rPr>
          <w:rFonts w:asciiTheme="minorHAnsi" w:hAnsiTheme="minorHAnsi"/>
          <w:color w:val="000000"/>
          <w:sz w:val="22"/>
          <w:szCs w:val="22"/>
        </w:rPr>
        <w:t>facilitând</w:t>
      </w:r>
      <w:proofErr w:type="spellEnd"/>
      <w:r w:rsidRPr="00E00D6F">
        <w:rPr>
          <w:rFonts w:asciiTheme="minorHAnsi" w:hAnsiTheme="minorHAnsi"/>
          <w:color w:val="000000"/>
          <w:sz w:val="22"/>
          <w:szCs w:val="22"/>
        </w:rPr>
        <w:t xml:space="preserve"> </w:t>
      </w:r>
      <w:proofErr w:type="spellStart"/>
      <w:r w:rsidRPr="00E00D6F">
        <w:rPr>
          <w:rFonts w:asciiTheme="minorHAnsi" w:hAnsiTheme="minorHAnsi"/>
          <w:color w:val="000000"/>
          <w:sz w:val="22"/>
          <w:szCs w:val="22"/>
        </w:rPr>
        <w:t>dialogul</w:t>
      </w:r>
      <w:proofErr w:type="spellEnd"/>
      <w:r w:rsidRPr="00E00D6F">
        <w:rPr>
          <w:rFonts w:asciiTheme="minorHAnsi" w:hAnsiTheme="minorHAnsi"/>
          <w:color w:val="000000"/>
          <w:sz w:val="22"/>
          <w:szCs w:val="22"/>
        </w:rPr>
        <w:t xml:space="preserve"> </w:t>
      </w:r>
      <w:proofErr w:type="spellStart"/>
      <w:r w:rsidRPr="00E00D6F">
        <w:rPr>
          <w:rFonts w:asciiTheme="minorHAnsi" w:hAnsiTheme="minorHAnsi"/>
          <w:color w:val="000000"/>
          <w:sz w:val="22"/>
          <w:szCs w:val="22"/>
        </w:rPr>
        <w:t>juridic</w:t>
      </w:r>
      <w:proofErr w:type="spellEnd"/>
      <w:r w:rsidRPr="00E00D6F">
        <w:rPr>
          <w:rFonts w:asciiTheme="minorHAnsi" w:hAnsiTheme="minorHAnsi"/>
          <w:color w:val="000000"/>
          <w:sz w:val="22"/>
          <w:szCs w:val="22"/>
        </w:rPr>
        <w:t xml:space="preserve"> </w:t>
      </w:r>
      <w:proofErr w:type="spellStart"/>
      <w:r w:rsidRPr="00E00D6F">
        <w:rPr>
          <w:rFonts w:asciiTheme="minorHAnsi" w:hAnsiTheme="minorHAnsi"/>
          <w:color w:val="000000"/>
          <w:sz w:val="22"/>
          <w:szCs w:val="22"/>
        </w:rPr>
        <w:t>în</w:t>
      </w:r>
      <w:proofErr w:type="spellEnd"/>
      <w:r w:rsidRPr="00E00D6F">
        <w:rPr>
          <w:rFonts w:asciiTheme="minorHAnsi" w:hAnsiTheme="minorHAnsi"/>
          <w:color w:val="000000"/>
          <w:sz w:val="22"/>
          <w:szCs w:val="22"/>
        </w:rPr>
        <w:t xml:space="preserve"> </w:t>
      </w:r>
      <w:proofErr w:type="spellStart"/>
      <w:r w:rsidRPr="00E00D6F">
        <w:rPr>
          <w:rFonts w:asciiTheme="minorHAnsi" w:hAnsiTheme="minorHAnsi"/>
          <w:color w:val="000000"/>
          <w:sz w:val="22"/>
          <w:szCs w:val="22"/>
        </w:rPr>
        <w:t>mediul</w:t>
      </w:r>
      <w:proofErr w:type="spellEnd"/>
      <w:r w:rsidRPr="00E00D6F">
        <w:rPr>
          <w:rFonts w:asciiTheme="minorHAnsi" w:hAnsiTheme="minorHAnsi"/>
          <w:color w:val="000000"/>
          <w:sz w:val="22"/>
          <w:szCs w:val="22"/>
        </w:rPr>
        <w:t xml:space="preserve"> </w:t>
      </w:r>
      <w:proofErr w:type="spellStart"/>
      <w:r w:rsidRPr="00E00D6F">
        <w:rPr>
          <w:rFonts w:asciiTheme="minorHAnsi" w:hAnsiTheme="minorHAnsi"/>
          <w:color w:val="000000"/>
          <w:sz w:val="22"/>
          <w:szCs w:val="22"/>
        </w:rPr>
        <w:t>academic</w:t>
      </w:r>
      <w:proofErr w:type="spellEnd"/>
      <w:r w:rsidRPr="00E00D6F">
        <w:rPr>
          <w:rFonts w:asciiTheme="minorHAnsi" w:hAnsiTheme="minorHAnsi"/>
          <w:color w:val="000000"/>
          <w:sz w:val="22"/>
          <w:szCs w:val="22"/>
        </w:rPr>
        <w:t xml:space="preserve"> </w:t>
      </w:r>
      <w:proofErr w:type="spellStart"/>
      <w:r w:rsidRPr="00E00D6F">
        <w:rPr>
          <w:rFonts w:asciiTheme="minorHAnsi" w:hAnsiTheme="minorHAnsi"/>
          <w:color w:val="000000"/>
          <w:sz w:val="22"/>
          <w:szCs w:val="22"/>
        </w:rPr>
        <w:t>și</w:t>
      </w:r>
      <w:proofErr w:type="spellEnd"/>
      <w:r w:rsidRPr="00E00D6F">
        <w:rPr>
          <w:rFonts w:asciiTheme="minorHAnsi" w:hAnsiTheme="minorHAnsi"/>
          <w:color w:val="000000"/>
          <w:sz w:val="22"/>
          <w:szCs w:val="22"/>
        </w:rPr>
        <w:t xml:space="preserve"> </w:t>
      </w:r>
      <w:proofErr w:type="spellStart"/>
      <w:r w:rsidRPr="00E00D6F">
        <w:rPr>
          <w:rFonts w:asciiTheme="minorHAnsi" w:hAnsiTheme="minorHAnsi"/>
          <w:color w:val="000000"/>
          <w:sz w:val="22"/>
          <w:szCs w:val="22"/>
        </w:rPr>
        <w:t>profesional</w:t>
      </w:r>
      <w:proofErr w:type="spellEnd"/>
      <w:r w:rsidRPr="00E00D6F">
        <w:rPr>
          <w:rFonts w:asciiTheme="minorHAnsi" w:hAnsiTheme="minorHAnsi"/>
          <w:color w:val="000000"/>
          <w:sz w:val="22"/>
          <w:szCs w:val="22"/>
        </w:rPr>
        <w:t xml:space="preserve"> la </w:t>
      </w:r>
      <w:proofErr w:type="spellStart"/>
      <w:r w:rsidRPr="00E00D6F">
        <w:rPr>
          <w:rFonts w:asciiTheme="minorHAnsi" w:hAnsiTheme="minorHAnsi"/>
          <w:color w:val="000000"/>
          <w:sz w:val="22"/>
          <w:szCs w:val="22"/>
        </w:rPr>
        <w:t>nivel</w:t>
      </w:r>
      <w:proofErr w:type="spellEnd"/>
      <w:r w:rsidRPr="00E00D6F">
        <w:rPr>
          <w:rFonts w:asciiTheme="minorHAnsi" w:hAnsiTheme="minorHAnsi"/>
          <w:color w:val="000000"/>
          <w:sz w:val="22"/>
          <w:szCs w:val="22"/>
        </w:rPr>
        <w:t xml:space="preserve"> </w:t>
      </w:r>
      <w:proofErr w:type="spellStart"/>
      <w:r w:rsidRPr="00E00D6F">
        <w:rPr>
          <w:rFonts w:asciiTheme="minorHAnsi" w:hAnsiTheme="minorHAnsi"/>
          <w:color w:val="000000"/>
          <w:sz w:val="22"/>
          <w:szCs w:val="22"/>
        </w:rPr>
        <w:t>național</w:t>
      </w:r>
      <w:proofErr w:type="spellEnd"/>
      <w:r w:rsidRPr="00E00D6F">
        <w:rPr>
          <w:rFonts w:asciiTheme="minorHAnsi" w:hAnsiTheme="minorHAnsi"/>
          <w:color w:val="000000"/>
          <w:sz w:val="22"/>
          <w:szCs w:val="22"/>
        </w:rPr>
        <w:t>.</w:t>
      </w:r>
      <w:r w:rsidR="00C64B09">
        <w:rPr>
          <w:rFonts w:asciiTheme="minorHAnsi" w:hAnsiTheme="minorHAnsi"/>
          <w:color w:val="000000"/>
          <w:sz w:val="22"/>
          <w:szCs w:val="22"/>
        </w:rPr>
        <w:t xml:space="preserve"> </w:t>
      </w:r>
      <w:proofErr w:type="spellStart"/>
      <w:r w:rsidR="00C64B09">
        <w:rPr>
          <w:rFonts w:asciiTheme="minorHAnsi" w:hAnsiTheme="minorHAnsi"/>
          <w:color w:val="000000"/>
          <w:sz w:val="22"/>
          <w:szCs w:val="22"/>
        </w:rPr>
        <w:t>Ediția</w:t>
      </w:r>
      <w:proofErr w:type="spellEnd"/>
      <w:r w:rsidR="00C64B09">
        <w:rPr>
          <w:rFonts w:asciiTheme="minorHAnsi" w:hAnsiTheme="minorHAnsi"/>
          <w:color w:val="000000"/>
          <w:sz w:val="22"/>
          <w:szCs w:val="22"/>
        </w:rPr>
        <w:t xml:space="preserve"> din </w:t>
      </w:r>
      <w:proofErr w:type="spellStart"/>
      <w:r w:rsidR="00C64B09">
        <w:rPr>
          <w:rFonts w:asciiTheme="minorHAnsi" w:hAnsiTheme="minorHAnsi"/>
          <w:color w:val="000000"/>
          <w:sz w:val="22"/>
          <w:szCs w:val="22"/>
        </w:rPr>
        <w:t>anul</w:t>
      </w:r>
      <w:proofErr w:type="spellEnd"/>
      <w:r w:rsidR="00C64B09">
        <w:rPr>
          <w:rFonts w:asciiTheme="minorHAnsi" w:hAnsiTheme="minorHAnsi"/>
          <w:color w:val="000000"/>
          <w:sz w:val="22"/>
          <w:szCs w:val="22"/>
        </w:rPr>
        <w:t xml:space="preserve"> 2026</w:t>
      </w:r>
      <w:r w:rsidR="008436DA">
        <w:rPr>
          <w:rFonts w:asciiTheme="minorHAnsi" w:hAnsiTheme="minorHAnsi"/>
          <w:color w:val="000000"/>
          <w:sz w:val="22"/>
          <w:szCs w:val="22"/>
        </w:rPr>
        <w:t xml:space="preserve"> va fi </w:t>
      </w:r>
      <w:proofErr w:type="spellStart"/>
      <w:r w:rsidR="008436DA">
        <w:rPr>
          <w:rFonts w:asciiTheme="minorHAnsi" w:hAnsiTheme="minorHAnsi"/>
          <w:color w:val="000000"/>
          <w:sz w:val="22"/>
          <w:szCs w:val="22"/>
        </w:rPr>
        <w:t>organizată</w:t>
      </w:r>
      <w:proofErr w:type="spellEnd"/>
      <w:r w:rsidR="008436DA">
        <w:rPr>
          <w:rFonts w:asciiTheme="minorHAnsi" w:hAnsiTheme="minorHAnsi"/>
          <w:color w:val="000000"/>
          <w:sz w:val="22"/>
          <w:szCs w:val="22"/>
        </w:rPr>
        <w:t xml:space="preserve"> </w:t>
      </w:r>
      <w:proofErr w:type="spellStart"/>
      <w:r w:rsidR="008436DA">
        <w:rPr>
          <w:rFonts w:asciiTheme="minorHAnsi" w:hAnsiTheme="minorHAnsi"/>
          <w:color w:val="000000"/>
          <w:sz w:val="22"/>
          <w:szCs w:val="22"/>
        </w:rPr>
        <w:t>împreună</w:t>
      </w:r>
      <w:proofErr w:type="spellEnd"/>
      <w:r w:rsidR="008436DA">
        <w:rPr>
          <w:rFonts w:asciiTheme="minorHAnsi" w:hAnsiTheme="minorHAnsi"/>
          <w:color w:val="000000"/>
          <w:sz w:val="22"/>
          <w:szCs w:val="22"/>
        </w:rPr>
        <w:t xml:space="preserve"> </w:t>
      </w:r>
      <w:proofErr w:type="spellStart"/>
      <w:r w:rsidR="008436DA">
        <w:rPr>
          <w:rFonts w:asciiTheme="minorHAnsi" w:hAnsiTheme="minorHAnsi"/>
          <w:color w:val="000000"/>
          <w:sz w:val="22"/>
          <w:szCs w:val="22"/>
        </w:rPr>
        <w:t>cu</w:t>
      </w:r>
      <w:proofErr w:type="spellEnd"/>
      <w:r w:rsidR="008436DA">
        <w:rPr>
          <w:rFonts w:asciiTheme="minorHAnsi" w:hAnsiTheme="minorHAnsi"/>
          <w:color w:val="000000"/>
          <w:sz w:val="22"/>
          <w:szCs w:val="22"/>
        </w:rPr>
        <w:t xml:space="preserve"> </w:t>
      </w:r>
      <w:r w:rsidR="008436DA">
        <w:rPr>
          <w:rFonts w:asciiTheme="minorHAnsi" w:hAnsiTheme="minorHAnsi"/>
          <w:sz w:val="22"/>
          <w:szCs w:val="22"/>
          <w:lang w:val="ro-RO"/>
        </w:rPr>
        <w:t>F</w:t>
      </w:r>
      <w:r w:rsidR="008436DA" w:rsidRPr="007C4178">
        <w:rPr>
          <w:rFonts w:asciiTheme="minorHAnsi" w:hAnsiTheme="minorHAnsi"/>
          <w:color w:val="000000"/>
          <w:sz w:val="22"/>
          <w:szCs w:val="22"/>
          <w:lang w:val="ro-RO"/>
        </w:rPr>
        <w:t>acultatea de Drept</w:t>
      </w:r>
      <w:r w:rsidR="008436DA">
        <w:rPr>
          <w:rFonts w:asciiTheme="minorHAnsi" w:hAnsiTheme="minorHAnsi"/>
          <w:color w:val="000000"/>
          <w:sz w:val="22"/>
          <w:szCs w:val="22"/>
          <w:lang w:val="ro-RO"/>
        </w:rPr>
        <w:t xml:space="preserve"> a</w:t>
      </w:r>
      <w:r w:rsidR="008436DA" w:rsidRPr="007C4178">
        <w:rPr>
          <w:rFonts w:asciiTheme="minorHAnsi" w:hAnsiTheme="minorHAnsi"/>
          <w:color w:val="000000"/>
          <w:sz w:val="22"/>
          <w:szCs w:val="22"/>
          <w:lang w:val="ro-RO"/>
        </w:rPr>
        <w:t xml:space="preserve"> Universit</w:t>
      </w:r>
      <w:r w:rsidR="008436DA">
        <w:rPr>
          <w:rFonts w:asciiTheme="minorHAnsi" w:hAnsiTheme="minorHAnsi"/>
          <w:color w:val="000000"/>
          <w:sz w:val="22"/>
          <w:szCs w:val="22"/>
          <w:lang w:val="ro-RO"/>
        </w:rPr>
        <w:t>ății</w:t>
      </w:r>
      <w:r w:rsidR="008436DA" w:rsidRPr="007C4178">
        <w:rPr>
          <w:rFonts w:asciiTheme="minorHAnsi" w:hAnsiTheme="minorHAnsi"/>
          <w:color w:val="000000"/>
          <w:sz w:val="22"/>
          <w:szCs w:val="22"/>
          <w:lang w:val="ro-RO"/>
        </w:rPr>
        <w:t xml:space="preserve"> Babeș-Bolyai</w:t>
      </w:r>
      <w:r w:rsidR="008436DA">
        <w:rPr>
          <w:rFonts w:asciiTheme="minorHAnsi" w:hAnsiTheme="minorHAnsi"/>
          <w:color w:val="000000"/>
          <w:sz w:val="22"/>
          <w:szCs w:val="22"/>
          <w:lang w:val="ro-RO"/>
        </w:rPr>
        <w:t xml:space="preserve"> din Cluj-Napoca.</w:t>
      </w:r>
    </w:p>
    <w:p w14:paraId="6092D188" w14:textId="77777777" w:rsidR="008436DA" w:rsidRDefault="008436DA" w:rsidP="008436DA">
      <w:pPr>
        <w:pStyle w:val="break-words"/>
        <w:spacing w:before="0" w:beforeAutospacing="0" w:after="0" w:afterAutospacing="0"/>
        <w:jc w:val="both"/>
        <w:rPr>
          <w:rFonts w:asciiTheme="minorHAnsi" w:hAnsiTheme="minorHAnsi"/>
          <w:color w:val="000000"/>
          <w:sz w:val="22"/>
          <w:szCs w:val="22"/>
          <w:lang w:val="ro-RO"/>
        </w:rPr>
      </w:pPr>
    </w:p>
    <w:p w14:paraId="7E3F6FD4" w14:textId="060DF594" w:rsidR="00AE27D3" w:rsidRDefault="00ED361B" w:rsidP="008436DA">
      <w:pPr>
        <w:pStyle w:val="break-words"/>
        <w:spacing w:before="0" w:beforeAutospacing="0" w:after="0" w:afterAutospacing="0"/>
        <w:jc w:val="both"/>
        <w:rPr>
          <w:rFonts w:asciiTheme="minorHAnsi" w:hAnsiTheme="minorHAnsi"/>
          <w:color w:val="000000"/>
          <w:sz w:val="22"/>
          <w:szCs w:val="22"/>
          <w:lang w:val="ro-RO"/>
        </w:rPr>
      </w:pPr>
      <w:r w:rsidRPr="00ED361B">
        <w:rPr>
          <w:rFonts w:asciiTheme="minorHAnsi" w:hAnsiTheme="minorHAnsi"/>
          <w:color w:val="000000"/>
          <w:sz w:val="22"/>
          <w:szCs w:val="22"/>
          <w:lang w:val="ro-RO"/>
        </w:rPr>
        <w:t xml:space="preserve">Conferința se adresează cadrelor universitare, cercetătorilor, judecătorilor, avocaților, notarilor </w:t>
      </w:r>
      <w:r>
        <w:rPr>
          <w:rFonts w:asciiTheme="minorHAnsi" w:hAnsiTheme="minorHAnsi"/>
          <w:color w:val="000000"/>
          <w:sz w:val="22"/>
          <w:szCs w:val="22"/>
          <w:lang w:val="ro-RO"/>
        </w:rPr>
        <w:t xml:space="preserve">publici, </w:t>
      </w:r>
      <w:r w:rsidRPr="00ED361B">
        <w:rPr>
          <w:rFonts w:asciiTheme="minorHAnsi" w:hAnsiTheme="minorHAnsi"/>
          <w:color w:val="000000"/>
          <w:sz w:val="22"/>
          <w:szCs w:val="22"/>
          <w:lang w:val="ro-RO"/>
        </w:rPr>
        <w:t xml:space="preserve">executorilor judecătorești, consilierilor juridici și tuturor celor interesați de evoluția dreptului </w:t>
      </w:r>
      <w:r w:rsidRPr="00ED361B">
        <w:rPr>
          <w:rFonts w:asciiTheme="minorHAnsi" w:hAnsiTheme="minorHAnsi"/>
          <w:color w:val="000000"/>
          <w:sz w:val="22"/>
          <w:szCs w:val="22"/>
          <w:lang w:val="ro-RO"/>
        </w:rPr>
        <w:lastRenderedPageBreak/>
        <w:t>procesual civil în contextul transformărilor tehnologice contemporane. Contribuțiile selectate vor urmări să ofere perspective doctrinare și practice asupra modului în care tehnologia poate contribui la dezvoltarea unui proces civil eficient, păstrând totodată rolul esențial al inteligenței juridice umane, prin reafirmarea și valorificarea acesteia într-un nou context instituțional și tehnologic.</w:t>
      </w:r>
    </w:p>
    <w:p w14:paraId="01F019C6" w14:textId="77777777" w:rsidR="008436DA" w:rsidRDefault="008436DA" w:rsidP="008436DA">
      <w:pPr>
        <w:spacing w:after="0" w:line="240" w:lineRule="auto"/>
        <w:jc w:val="both"/>
        <w:rPr>
          <w:rFonts w:eastAsia="Times New Roman" w:cs="Times New Roman"/>
          <w:color w:val="000000"/>
          <w:kern w:val="0"/>
          <w:sz w:val="22"/>
          <w:szCs w:val="22"/>
          <w:lang w:val="ro-RO" w:eastAsia="fr-FR"/>
          <w14:ligatures w14:val="none"/>
        </w:rPr>
      </w:pPr>
    </w:p>
    <w:p w14:paraId="2B3DE7AB" w14:textId="7B6C39BE" w:rsidR="00AE27D3" w:rsidRPr="00027AD7" w:rsidRDefault="00AE27D3" w:rsidP="008436DA">
      <w:pPr>
        <w:spacing w:after="0" w:line="240" w:lineRule="auto"/>
        <w:jc w:val="both"/>
        <w:rPr>
          <w:rFonts w:eastAsia="Times New Roman" w:cs="Times New Roman"/>
          <w:color w:val="000000"/>
          <w:kern w:val="0"/>
          <w:sz w:val="22"/>
          <w:szCs w:val="22"/>
          <w:lang w:val="ro-RO" w:eastAsia="fr-FR"/>
          <w14:ligatures w14:val="none"/>
        </w:rPr>
      </w:pPr>
      <w:r w:rsidRPr="00027AD7">
        <w:rPr>
          <w:rFonts w:eastAsia="Times New Roman" w:cs="Times New Roman"/>
          <w:color w:val="000000"/>
          <w:kern w:val="0"/>
          <w:sz w:val="22"/>
          <w:szCs w:val="22"/>
          <w:lang w:val="ro-RO" w:eastAsia="fr-FR"/>
          <w14:ligatures w14:val="none"/>
        </w:rPr>
        <w:t>Participarea este deschisă juriștilor interesați de reforma procesului civil, reprezentanților instituțiilor judiciare, doctoranzilor și practicienilor din domeniul dreptului.</w:t>
      </w:r>
      <w:r w:rsidR="007E23D7" w:rsidRPr="00027AD7">
        <w:rPr>
          <w:sz w:val="22"/>
          <w:szCs w:val="22"/>
        </w:rPr>
        <w:t xml:space="preserve"> </w:t>
      </w:r>
      <w:r w:rsidR="007E23D7" w:rsidRPr="00027AD7">
        <w:rPr>
          <w:rFonts w:eastAsia="Times New Roman" w:cs="Times New Roman"/>
          <w:color w:val="000000"/>
          <w:kern w:val="0"/>
          <w:sz w:val="22"/>
          <w:szCs w:val="22"/>
          <w:lang w:val="ro-RO" w:eastAsia="fr-FR"/>
          <w14:ligatures w14:val="none"/>
        </w:rPr>
        <w:t>Conferința oferă o platformă riguroasă și deschisă de dialog între teorie și practică, menită să sprijine modernizarea coerentă a procedurii civile în România și racordarea sa la standardele europene.</w:t>
      </w:r>
    </w:p>
    <w:p w14:paraId="24CBAEE4" w14:textId="77777777" w:rsidR="008436DA" w:rsidRDefault="008436DA" w:rsidP="008436DA">
      <w:pPr>
        <w:spacing w:after="0" w:line="240" w:lineRule="auto"/>
        <w:jc w:val="both"/>
        <w:rPr>
          <w:rFonts w:eastAsia="Times New Roman" w:cs="Times New Roman"/>
          <w:color w:val="000000"/>
          <w:kern w:val="0"/>
          <w:sz w:val="22"/>
          <w:szCs w:val="22"/>
          <w:lang w:val="ro-RO" w:eastAsia="fr-FR"/>
          <w14:ligatures w14:val="none"/>
        </w:rPr>
      </w:pPr>
    </w:p>
    <w:p w14:paraId="53D0E6DD" w14:textId="2DF4D63D" w:rsidR="00F179F1" w:rsidRDefault="00F179F1" w:rsidP="008436DA">
      <w:pPr>
        <w:spacing w:after="0" w:line="240" w:lineRule="auto"/>
        <w:jc w:val="both"/>
        <w:rPr>
          <w:rFonts w:eastAsia="Times New Roman" w:cs="Times New Roman"/>
          <w:color w:val="000000"/>
          <w:kern w:val="0"/>
          <w:sz w:val="22"/>
          <w:szCs w:val="22"/>
          <w:lang w:val="ro-RO" w:eastAsia="fr-FR"/>
          <w14:ligatures w14:val="none"/>
        </w:rPr>
      </w:pPr>
      <w:r w:rsidRPr="00027AD7">
        <w:rPr>
          <w:rFonts w:eastAsia="Times New Roman" w:cs="Times New Roman"/>
          <w:color w:val="000000"/>
          <w:kern w:val="0"/>
          <w:sz w:val="22"/>
          <w:szCs w:val="22"/>
          <w:lang w:val="ro-RO" w:eastAsia="fr-FR"/>
          <w14:ligatures w14:val="none"/>
        </w:rPr>
        <w:t>Deschiderea oficială va reuni personalități marcante ale mediului juridic</w:t>
      </w:r>
      <w:r w:rsidR="005A13FB">
        <w:rPr>
          <w:rFonts w:eastAsia="Times New Roman" w:cs="Times New Roman"/>
          <w:color w:val="000000"/>
          <w:kern w:val="0"/>
          <w:sz w:val="22"/>
          <w:szCs w:val="22"/>
          <w:lang w:val="ro-RO" w:eastAsia="fr-FR"/>
          <w14:ligatures w14:val="none"/>
        </w:rPr>
        <w:t>,</w:t>
      </w:r>
      <w:r w:rsidRPr="00027AD7">
        <w:rPr>
          <w:rFonts w:eastAsia="Times New Roman" w:cs="Times New Roman"/>
          <w:color w:val="000000"/>
          <w:kern w:val="0"/>
          <w:sz w:val="22"/>
          <w:szCs w:val="22"/>
          <w:lang w:val="ro-RO" w:eastAsia="fr-FR"/>
          <w14:ligatures w14:val="none"/>
        </w:rPr>
        <w:t xml:space="preserve"> academic</w:t>
      </w:r>
      <w:r w:rsidR="005A13FB">
        <w:rPr>
          <w:rFonts w:eastAsia="Times New Roman" w:cs="Times New Roman"/>
          <w:color w:val="000000"/>
          <w:kern w:val="0"/>
          <w:sz w:val="22"/>
          <w:szCs w:val="22"/>
          <w:lang w:val="ro-RO" w:eastAsia="fr-FR"/>
          <w14:ligatures w14:val="none"/>
        </w:rPr>
        <w:t xml:space="preserve"> și profesional</w:t>
      </w:r>
      <w:r w:rsidRPr="00027AD7">
        <w:rPr>
          <w:rFonts w:eastAsia="Times New Roman" w:cs="Times New Roman"/>
          <w:color w:val="000000"/>
          <w:kern w:val="0"/>
          <w:sz w:val="22"/>
          <w:szCs w:val="22"/>
          <w:lang w:val="ro-RO" w:eastAsia="fr-FR"/>
          <w14:ligatures w14:val="none"/>
        </w:rPr>
        <w:t xml:space="preserve"> din România</w:t>
      </w:r>
      <w:r w:rsidR="005A13FB">
        <w:rPr>
          <w:rFonts w:eastAsia="Times New Roman" w:cs="Times New Roman"/>
          <w:color w:val="000000"/>
          <w:kern w:val="0"/>
          <w:sz w:val="22"/>
          <w:szCs w:val="22"/>
          <w:lang w:val="ro-RO" w:eastAsia="fr-FR"/>
          <w14:ligatures w14:val="none"/>
        </w:rPr>
        <w:t>.</w:t>
      </w:r>
    </w:p>
    <w:p w14:paraId="69866156" w14:textId="77777777" w:rsidR="00FD66A3" w:rsidRDefault="00FD66A3" w:rsidP="008436DA">
      <w:pPr>
        <w:spacing w:after="0" w:line="240" w:lineRule="auto"/>
        <w:jc w:val="both"/>
        <w:rPr>
          <w:rFonts w:eastAsia="Times New Roman" w:cs="Times New Roman"/>
          <w:color w:val="000000"/>
          <w:kern w:val="0"/>
          <w:sz w:val="22"/>
          <w:szCs w:val="22"/>
          <w:lang w:val="ro-RO" w:eastAsia="fr-FR"/>
          <w14:ligatures w14:val="none"/>
        </w:rPr>
      </w:pPr>
    </w:p>
    <w:p w14:paraId="23214F3F" w14:textId="77777777" w:rsidR="00FD66A3" w:rsidRPr="00FD66A3" w:rsidRDefault="00FD66A3" w:rsidP="008436DA">
      <w:pPr>
        <w:spacing w:after="0" w:line="240" w:lineRule="auto"/>
        <w:jc w:val="both"/>
        <w:rPr>
          <w:rFonts w:eastAsia="Times New Roman" w:cs="Times New Roman"/>
          <w:color w:val="000000"/>
          <w:kern w:val="0"/>
          <w:sz w:val="22"/>
          <w:szCs w:val="22"/>
          <w:lang w:val="ro-RO" w:eastAsia="fr-FR"/>
          <w14:ligatures w14:val="none"/>
        </w:rPr>
      </w:pPr>
    </w:p>
    <w:p w14:paraId="2A0880BB" w14:textId="715FF014" w:rsidR="00FD66A3" w:rsidRPr="00466CAE" w:rsidRDefault="00FD66A3" w:rsidP="00FD66A3">
      <w:pPr>
        <w:spacing w:after="0" w:line="240" w:lineRule="auto"/>
        <w:jc w:val="both"/>
        <w:rPr>
          <w:rFonts w:eastAsia="Times New Roman" w:cs="Times New Roman"/>
          <w:b/>
          <w:bCs/>
          <w:color w:val="000000"/>
          <w:kern w:val="0"/>
          <w:sz w:val="22"/>
          <w:szCs w:val="22"/>
          <w:lang w:val="it-IT" w:eastAsia="fr-FR"/>
          <w14:ligatures w14:val="none"/>
        </w:rPr>
      </w:pPr>
      <w:r w:rsidRPr="00466CAE">
        <w:rPr>
          <w:rFonts w:eastAsia="Times New Roman" w:cs="Times New Roman"/>
          <w:b/>
          <w:bCs/>
          <w:color w:val="000000"/>
          <w:kern w:val="0"/>
          <w:sz w:val="22"/>
          <w:szCs w:val="22"/>
          <w:lang w:val="it-IT" w:eastAsia="fr-FR"/>
          <w14:ligatures w14:val="none"/>
        </w:rPr>
        <w:t>Taxă de participare fizică - 250 lei</w:t>
      </w:r>
      <w:r w:rsidR="00AB09C6" w:rsidRPr="00466CAE">
        <w:rPr>
          <w:rFonts w:eastAsia="Times New Roman" w:cs="Times New Roman"/>
          <w:b/>
          <w:bCs/>
          <w:color w:val="000000"/>
          <w:kern w:val="0"/>
          <w:sz w:val="22"/>
          <w:szCs w:val="22"/>
          <w:lang w:val="it-IT" w:eastAsia="fr-FR"/>
          <w14:ligatures w14:val="none"/>
        </w:rPr>
        <w:t>, s</w:t>
      </w:r>
      <w:r w:rsidRPr="00466CAE">
        <w:rPr>
          <w:rFonts w:eastAsia="Times New Roman" w:cs="Times New Roman"/>
          <w:b/>
          <w:bCs/>
          <w:color w:val="000000"/>
          <w:kern w:val="0"/>
          <w:sz w:val="22"/>
          <w:szCs w:val="22"/>
          <w:lang w:val="it-IT" w:eastAsia="fr-FR"/>
          <w14:ligatures w14:val="none"/>
        </w:rPr>
        <w:t>e achită în conturile Baroului Cluj</w:t>
      </w:r>
      <w:r w:rsidR="00AB09C6" w:rsidRPr="00466CAE">
        <w:rPr>
          <w:rFonts w:eastAsia="Times New Roman" w:cs="Times New Roman"/>
          <w:b/>
          <w:bCs/>
          <w:color w:val="000000"/>
          <w:kern w:val="0"/>
          <w:sz w:val="22"/>
          <w:szCs w:val="22"/>
          <w:lang w:val="it-IT" w:eastAsia="fr-FR"/>
          <w14:ligatures w14:val="none"/>
        </w:rPr>
        <w:t>:</w:t>
      </w:r>
    </w:p>
    <w:p w14:paraId="233F5489" w14:textId="77777777" w:rsidR="00FD66A3" w:rsidRPr="00466CAE" w:rsidRDefault="00FD66A3" w:rsidP="00FD66A3">
      <w:pPr>
        <w:spacing w:after="0" w:line="240" w:lineRule="auto"/>
        <w:jc w:val="both"/>
        <w:rPr>
          <w:rFonts w:eastAsia="Times New Roman" w:cs="Times New Roman"/>
          <w:b/>
          <w:bCs/>
          <w:color w:val="000000"/>
          <w:kern w:val="0"/>
          <w:sz w:val="22"/>
          <w:szCs w:val="22"/>
          <w:lang w:val="it-IT" w:eastAsia="fr-FR"/>
          <w14:ligatures w14:val="none"/>
        </w:rPr>
      </w:pPr>
    </w:p>
    <w:p w14:paraId="4F9AD400" w14:textId="77777777" w:rsidR="00FD66A3" w:rsidRPr="00466CAE" w:rsidRDefault="00FD66A3" w:rsidP="00FD66A3">
      <w:pPr>
        <w:spacing w:after="0" w:line="240" w:lineRule="auto"/>
        <w:jc w:val="both"/>
        <w:rPr>
          <w:rFonts w:eastAsia="Times New Roman" w:cs="Times New Roman"/>
          <w:b/>
          <w:bCs/>
          <w:color w:val="000000"/>
          <w:kern w:val="0"/>
          <w:sz w:val="22"/>
          <w:szCs w:val="22"/>
          <w:lang w:val="it-IT" w:eastAsia="fr-FR"/>
          <w14:ligatures w14:val="none"/>
        </w:rPr>
      </w:pPr>
      <w:r w:rsidRPr="00466CAE">
        <w:rPr>
          <w:rFonts w:eastAsia="Times New Roman" w:cs="Times New Roman"/>
          <w:b/>
          <w:bCs/>
          <w:color w:val="000000"/>
          <w:kern w:val="0"/>
          <w:sz w:val="22"/>
          <w:szCs w:val="22"/>
          <w:lang w:val="it-IT" w:eastAsia="fr-FR"/>
          <w14:ligatures w14:val="none"/>
        </w:rPr>
        <w:t>BCR</w:t>
      </w:r>
      <w:r w:rsidRPr="00466CAE">
        <w:rPr>
          <w:rFonts w:eastAsia="Times New Roman" w:cs="Times New Roman"/>
          <w:b/>
          <w:bCs/>
          <w:color w:val="000000"/>
          <w:kern w:val="0"/>
          <w:sz w:val="22"/>
          <w:szCs w:val="22"/>
          <w:lang w:val="it-IT" w:eastAsia="fr-FR"/>
          <w14:ligatures w14:val="none"/>
        </w:rPr>
        <w:br/>
        <w:t>RO76RNCB0106026594670001</w:t>
      </w:r>
    </w:p>
    <w:p w14:paraId="01C3E1BD" w14:textId="19D922E6" w:rsidR="00FD66A3" w:rsidRPr="00466CAE" w:rsidRDefault="00FD66A3" w:rsidP="00FD66A3">
      <w:pPr>
        <w:spacing w:after="0" w:line="240" w:lineRule="auto"/>
        <w:jc w:val="both"/>
        <w:rPr>
          <w:rFonts w:eastAsia="Times New Roman" w:cs="Times New Roman"/>
          <w:b/>
          <w:bCs/>
          <w:color w:val="000000"/>
          <w:kern w:val="0"/>
          <w:sz w:val="22"/>
          <w:szCs w:val="22"/>
          <w:lang w:val="it-IT" w:eastAsia="fr-FR"/>
          <w14:ligatures w14:val="none"/>
        </w:rPr>
      </w:pPr>
      <w:r w:rsidRPr="00466CAE">
        <w:rPr>
          <w:rFonts w:eastAsia="Times New Roman" w:cs="Times New Roman"/>
          <w:b/>
          <w:bCs/>
          <w:color w:val="000000"/>
          <w:kern w:val="0"/>
          <w:sz w:val="22"/>
          <w:szCs w:val="22"/>
          <w:lang w:val="it-IT" w:eastAsia="fr-FR"/>
          <w14:ligatures w14:val="none"/>
        </w:rPr>
        <w:t>sau</w:t>
      </w:r>
    </w:p>
    <w:p w14:paraId="4BE6C235" w14:textId="77777777" w:rsidR="00FD66A3" w:rsidRPr="00466CAE" w:rsidRDefault="00FD66A3" w:rsidP="00FD66A3">
      <w:pPr>
        <w:spacing w:after="0" w:line="240" w:lineRule="auto"/>
        <w:jc w:val="both"/>
        <w:rPr>
          <w:rFonts w:eastAsia="Times New Roman" w:cs="Times New Roman"/>
          <w:b/>
          <w:bCs/>
          <w:color w:val="000000"/>
          <w:kern w:val="0"/>
          <w:sz w:val="22"/>
          <w:szCs w:val="22"/>
          <w:lang w:val="it-IT" w:eastAsia="fr-FR"/>
          <w14:ligatures w14:val="none"/>
        </w:rPr>
      </w:pPr>
      <w:r w:rsidRPr="00466CAE">
        <w:rPr>
          <w:rFonts w:eastAsia="Times New Roman" w:cs="Times New Roman"/>
          <w:b/>
          <w:bCs/>
          <w:color w:val="000000"/>
          <w:kern w:val="0"/>
          <w:sz w:val="22"/>
          <w:szCs w:val="22"/>
          <w:lang w:val="it-IT" w:eastAsia="fr-FR"/>
          <w14:ligatures w14:val="none"/>
        </w:rPr>
        <w:t>Banca Transilvania</w:t>
      </w:r>
    </w:p>
    <w:p w14:paraId="52B7CC0D" w14:textId="6EB55606" w:rsidR="00FD66A3" w:rsidRPr="00466CAE" w:rsidRDefault="00FD66A3" w:rsidP="00FD66A3">
      <w:pPr>
        <w:spacing w:after="0" w:line="240" w:lineRule="auto"/>
        <w:jc w:val="both"/>
        <w:rPr>
          <w:rFonts w:eastAsia="Times New Roman" w:cs="Times New Roman"/>
          <w:b/>
          <w:bCs/>
          <w:color w:val="000000"/>
          <w:kern w:val="0"/>
          <w:sz w:val="22"/>
          <w:szCs w:val="22"/>
          <w:lang w:val="it-IT" w:eastAsia="fr-FR"/>
          <w14:ligatures w14:val="none"/>
        </w:rPr>
      </w:pPr>
      <w:r w:rsidRPr="00466CAE">
        <w:rPr>
          <w:rFonts w:eastAsia="Times New Roman" w:cs="Times New Roman"/>
          <w:b/>
          <w:bCs/>
          <w:color w:val="000000"/>
          <w:kern w:val="0"/>
          <w:sz w:val="22"/>
          <w:szCs w:val="22"/>
          <w:lang w:val="it-IT" w:eastAsia="fr-FR"/>
          <w14:ligatures w14:val="none"/>
        </w:rPr>
        <w:t>RO88BTRL01301205251378XX</w:t>
      </w:r>
    </w:p>
    <w:p w14:paraId="701BF7FF" w14:textId="77777777" w:rsidR="00FD66A3" w:rsidRPr="00466CAE" w:rsidRDefault="00FD66A3" w:rsidP="00FD66A3">
      <w:pPr>
        <w:spacing w:after="0" w:line="240" w:lineRule="auto"/>
        <w:jc w:val="both"/>
        <w:rPr>
          <w:rFonts w:eastAsia="Times New Roman" w:cs="Times New Roman"/>
          <w:b/>
          <w:bCs/>
          <w:color w:val="000000"/>
          <w:kern w:val="0"/>
          <w:sz w:val="22"/>
          <w:szCs w:val="22"/>
          <w:lang w:val="it-IT" w:eastAsia="fr-FR"/>
          <w14:ligatures w14:val="none"/>
        </w:rPr>
      </w:pPr>
    </w:p>
    <w:p w14:paraId="5B5A8216" w14:textId="77777777" w:rsidR="00AB09C6" w:rsidRPr="00466CAE" w:rsidRDefault="00FD66A3" w:rsidP="00FD66A3">
      <w:pPr>
        <w:spacing w:after="0" w:line="240" w:lineRule="auto"/>
        <w:jc w:val="both"/>
        <w:rPr>
          <w:rFonts w:eastAsia="Times New Roman" w:cs="Times New Roman"/>
          <w:b/>
          <w:bCs/>
          <w:color w:val="000000"/>
          <w:kern w:val="0"/>
          <w:sz w:val="22"/>
          <w:szCs w:val="22"/>
          <w:lang w:val="it-IT" w:eastAsia="fr-FR"/>
          <w14:ligatures w14:val="none"/>
        </w:rPr>
      </w:pPr>
      <w:r w:rsidRPr="00466CAE">
        <w:rPr>
          <w:rFonts w:eastAsia="Times New Roman" w:cs="Times New Roman"/>
          <w:b/>
          <w:bCs/>
          <w:color w:val="000000"/>
          <w:kern w:val="0"/>
          <w:sz w:val="22"/>
          <w:szCs w:val="22"/>
          <w:lang w:val="it-IT" w:eastAsia="fr-FR"/>
          <w14:ligatures w14:val="none"/>
        </w:rPr>
        <w:t xml:space="preserve">Mențiune obligatorie la plată: </w:t>
      </w:r>
    </w:p>
    <w:p w14:paraId="72875CD1" w14:textId="41D67530" w:rsidR="00FD66A3" w:rsidRPr="00466CAE" w:rsidRDefault="00FD66A3" w:rsidP="00FD66A3">
      <w:pPr>
        <w:spacing w:after="0" w:line="240" w:lineRule="auto"/>
        <w:jc w:val="both"/>
        <w:rPr>
          <w:rFonts w:eastAsia="Times New Roman" w:cs="Times New Roman"/>
          <w:b/>
          <w:bCs/>
          <w:color w:val="000000"/>
          <w:kern w:val="0"/>
          <w:sz w:val="22"/>
          <w:szCs w:val="22"/>
          <w:lang w:val="it-IT" w:eastAsia="fr-FR"/>
          <w14:ligatures w14:val="none"/>
        </w:rPr>
      </w:pPr>
      <w:r w:rsidRPr="00466CAE">
        <w:rPr>
          <w:rFonts w:eastAsia="Times New Roman" w:cs="Times New Roman"/>
          <w:b/>
          <w:bCs/>
          <w:color w:val="000000"/>
          <w:kern w:val="0"/>
          <w:sz w:val="22"/>
          <w:szCs w:val="22"/>
          <w:lang w:val="it-IT" w:eastAsia="fr-FR"/>
          <w14:ligatures w14:val="none"/>
        </w:rPr>
        <w:br/>
      </w:r>
      <w:r w:rsidRPr="00466CAE">
        <w:rPr>
          <w:rFonts w:eastAsia="Times New Roman" w:cs="Times New Roman"/>
          <w:b/>
          <w:bCs/>
          <w:i/>
          <w:iCs/>
          <w:color w:val="000000"/>
          <w:kern w:val="0"/>
          <w:sz w:val="22"/>
          <w:szCs w:val="22"/>
          <w:lang w:val="it-IT" w:eastAsia="fr-FR"/>
          <w14:ligatures w14:val="none"/>
        </w:rPr>
        <w:t>„Taxă Conferința procedura civilă 25-26 iunie 2026″</w:t>
      </w:r>
    </w:p>
    <w:p w14:paraId="09FC23CA" w14:textId="77777777" w:rsidR="00FD66A3" w:rsidRPr="00466CAE" w:rsidRDefault="00FD66A3" w:rsidP="00FD66A3">
      <w:pPr>
        <w:spacing w:after="0" w:line="240" w:lineRule="auto"/>
        <w:jc w:val="both"/>
        <w:rPr>
          <w:rFonts w:eastAsia="Times New Roman" w:cs="Times New Roman"/>
          <w:b/>
          <w:bCs/>
          <w:color w:val="000000"/>
          <w:kern w:val="0"/>
          <w:sz w:val="22"/>
          <w:szCs w:val="22"/>
          <w:lang w:val="it-IT" w:eastAsia="fr-FR"/>
          <w14:ligatures w14:val="none"/>
        </w:rPr>
      </w:pPr>
    </w:p>
    <w:p w14:paraId="28F5AC90" w14:textId="30D5ED8B" w:rsidR="00FD66A3" w:rsidRDefault="00FD66A3" w:rsidP="00FD66A3">
      <w:pPr>
        <w:spacing w:after="0" w:line="240" w:lineRule="auto"/>
        <w:jc w:val="both"/>
        <w:rPr>
          <w:rFonts w:eastAsia="Times New Roman" w:cs="Times New Roman"/>
          <w:b/>
          <w:bCs/>
          <w:color w:val="000000"/>
          <w:kern w:val="0"/>
          <w:sz w:val="22"/>
          <w:szCs w:val="22"/>
          <w:lang w:val="ro-RO" w:eastAsia="fr-FR"/>
          <w14:ligatures w14:val="none"/>
        </w:rPr>
      </w:pPr>
      <w:r w:rsidRPr="00466CAE">
        <w:rPr>
          <w:rFonts w:eastAsia="Times New Roman" w:cs="Times New Roman"/>
          <w:b/>
          <w:bCs/>
          <w:color w:val="000000"/>
          <w:kern w:val="0"/>
          <w:sz w:val="22"/>
          <w:szCs w:val="22"/>
          <w:lang w:val="it-IT" w:eastAsia="fr-FR"/>
          <w14:ligatures w14:val="none"/>
        </w:rPr>
        <w:t>După achitarea taxei, dovada se va transmite la:</w:t>
      </w:r>
      <w:r w:rsidR="005669A0">
        <w:rPr>
          <w:rFonts w:eastAsia="Times New Roman" w:cs="Times New Roman"/>
          <w:b/>
          <w:bCs/>
          <w:color w:val="000000"/>
          <w:kern w:val="0"/>
          <w:sz w:val="22"/>
          <w:szCs w:val="22"/>
          <w:lang w:val="it-IT" w:eastAsia="fr-FR"/>
          <w14:ligatures w14:val="none"/>
        </w:rPr>
        <w:t xml:space="preserve"> </w:t>
      </w:r>
      <w:hyperlink r:id="rId8" w:history="1">
        <w:r w:rsidR="005669A0" w:rsidRPr="001B3AA2">
          <w:rPr>
            <w:rStyle w:val="Hyperlink"/>
            <w:rFonts w:eastAsia="Times New Roman" w:cs="Times New Roman"/>
            <w:b/>
            <w:bCs/>
            <w:kern w:val="0"/>
            <w:sz w:val="22"/>
            <w:szCs w:val="22"/>
            <w:lang w:val="it-IT" w:eastAsia="fr-FR"/>
            <w14:ligatures w14:val="none"/>
          </w:rPr>
          <w:t>contact@baroul-cluj.ro</w:t>
        </w:r>
      </w:hyperlink>
      <w:r w:rsidR="005669A0">
        <w:rPr>
          <w:rFonts w:eastAsia="Times New Roman" w:cs="Times New Roman"/>
          <w:b/>
          <w:bCs/>
          <w:color w:val="000000"/>
          <w:kern w:val="0"/>
          <w:sz w:val="22"/>
          <w:szCs w:val="22"/>
          <w:lang w:val="it-IT" w:eastAsia="fr-FR"/>
          <w14:ligatures w14:val="none"/>
        </w:rPr>
        <w:t xml:space="preserve"> și </w:t>
      </w:r>
      <w:r w:rsidRPr="00466CAE">
        <w:rPr>
          <w:rFonts w:eastAsia="Times New Roman" w:cs="Times New Roman"/>
          <w:b/>
          <w:bCs/>
          <w:color w:val="000000"/>
          <w:kern w:val="0"/>
          <w:sz w:val="22"/>
          <w:szCs w:val="22"/>
          <w:lang w:val="it-IT" w:eastAsia="fr-FR"/>
          <w14:ligatures w14:val="none"/>
        </w:rPr>
        <w:t xml:space="preserve"> </w:t>
      </w:r>
      <w:hyperlink r:id="rId9" w:history="1">
        <w:r w:rsidRPr="00466CAE">
          <w:rPr>
            <w:rStyle w:val="Hyperlink"/>
            <w:rFonts w:eastAsia="Times New Roman" w:cs="Times New Roman"/>
            <w:b/>
            <w:bCs/>
            <w:kern w:val="0"/>
            <w:sz w:val="22"/>
            <w:szCs w:val="22"/>
            <w:lang w:val="it-IT" w:eastAsia="fr-FR"/>
            <w14:ligatures w14:val="none"/>
          </w:rPr>
          <w:t>evenimente@icj.ro</w:t>
        </w:r>
      </w:hyperlink>
    </w:p>
    <w:p w14:paraId="19DD5FF4" w14:textId="77777777" w:rsidR="007C5D58" w:rsidRDefault="007C5D58" w:rsidP="00FD66A3">
      <w:pPr>
        <w:spacing w:after="0" w:line="240" w:lineRule="auto"/>
        <w:jc w:val="both"/>
        <w:rPr>
          <w:rFonts w:eastAsia="Times New Roman" w:cs="Times New Roman"/>
          <w:b/>
          <w:bCs/>
          <w:color w:val="000000"/>
          <w:kern w:val="0"/>
          <w:sz w:val="22"/>
          <w:szCs w:val="22"/>
          <w:lang w:val="ro-RO" w:eastAsia="fr-FR"/>
          <w14:ligatures w14:val="none"/>
        </w:rPr>
      </w:pPr>
    </w:p>
    <w:p w14:paraId="16AC1D70" w14:textId="77777777" w:rsidR="0069685A" w:rsidRDefault="0069685A" w:rsidP="008436DA">
      <w:pPr>
        <w:spacing w:after="0" w:line="240" w:lineRule="auto"/>
        <w:jc w:val="both"/>
        <w:rPr>
          <w:rFonts w:cs="Times New Roman"/>
          <w:sz w:val="22"/>
          <w:szCs w:val="22"/>
          <w:lang w:val="ro-RO"/>
        </w:rPr>
      </w:pPr>
    </w:p>
    <w:sectPr w:rsidR="0069685A" w:rsidSect="00E25817">
      <w:footerReference w:type="even" r:id="rId10"/>
      <w:footerReference w:type="default" r:id="rId11"/>
      <w:pgSz w:w="11906" w:h="16838"/>
      <w:pgMar w:top="1152" w:right="1152" w:bottom="1152" w:left="115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7457E" w14:textId="77777777" w:rsidR="008F039D" w:rsidRDefault="008F039D" w:rsidP="00D27839">
      <w:pPr>
        <w:spacing w:after="0" w:line="240" w:lineRule="auto"/>
      </w:pPr>
      <w:r>
        <w:separator/>
      </w:r>
    </w:p>
  </w:endnote>
  <w:endnote w:type="continuationSeparator" w:id="0">
    <w:p w14:paraId="3CA09F3D" w14:textId="77777777" w:rsidR="008F039D" w:rsidRDefault="008F039D" w:rsidP="00D2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8102600"/>
      <w:docPartObj>
        <w:docPartGallery w:val="Page Numbers (Bottom of Page)"/>
        <w:docPartUnique/>
      </w:docPartObj>
    </w:sdtPr>
    <w:sdtEndPr>
      <w:rPr>
        <w:rStyle w:val="PageNumber"/>
      </w:rPr>
    </w:sdtEndPr>
    <w:sdtContent>
      <w:p w14:paraId="4731C0E8" w14:textId="77777777" w:rsidR="00D27839" w:rsidRDefault="00D27839" w:rsidP="003414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C26E3B" w14:textId="77777777" w:rsidR="00D27839" w:rsidRDefault="00D27839" w:rsidP="00D278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2050648030"/>
      <w:docPartObj>
        <w:docPartGallery w:val="Page Numbers (Bottom of Page)"/>
        <w:docPartUnique/>
      </w:docPartObj>
    </w:sdtPr>
    <w:sdtEndPr>
      <w:rPr>
        <w:rStyle w:val="PageNumber"/>
      </w:rPr>
    </w:sdtEndPr>
    <w:sdtContent>
      <w:p w14:paraId="093144B6" w14:textId="77777777" w:rsidR="00D27839" w:rsidRPr="008A3974" w:rsidRDefault="00D27839" w:rsidP="00341496">
        <w:pPr>
          <w:pStyle w:val="Footer"/>
          <w:framePr w:wrap="none" w:vAnchor="text" w:hAnchor="margin" w:xAlign="right" w:y="1"/>
          <w:rPr>
            <w:rStyle w:val="PageNumber"/>
            <w:rFonts w:ascii="Times New Roman" w:hAnsi="Times New Roman" w:cs="Times New Roman"/>
          </w:rPr>
        </w:pPr>
        <w:r w:rsidRPr="008A3974">
          <w:rPr>
            <w:rStyle w:val="PageNumber"/>
            <w:rFonts w:ascii="Times New Roman" w:hAnsi="Times New Roman" w:cs="Times New Roman"/>
          </w:rPr>
          <w:fldChar w:fldCharType="begin"/>
        </w:r>
        <w:r w:rsidRPr="008A3974">
          <w:rPr>
            <w:rStyle w:val="PageNumber"/>
            <w:rFonts w:ascii="Times New Roman" w:hAnsi="Times New Roman" w:cs="Times New Roman"/>
          </w:rPr>
          <w:instrText xml:space="preserve"> PAGE </w:instrText>
        </w:r>
        <w:r w:rsidRPr="008A3974">
          <w:rPr>
            <w:rStyle w:val="PageNumber"/>
            <w:rFonts w:ascii="Times New Roman" w:hAnsi="Times New Roman" w:cs="Times New Roman"/>
          </w:rPr>
          <w:fldChar w:fldCharType="separate"/>
        </w:r>
        <w:r w:rsidRPr="008A3974">
          <w:rPr>
            <w:rStyle w:val="PageNumber"/>
            <w:rFonts w:ascii="Times New Roman" w:hAnsi="Times New Roman" w:cs="Times New Roman"/>
            <w:noProof/>
          </w:rPr>
          <w:t>2</w:t>
        </w:r>
        <w:r w:rsidRPr="008A3974">
          <w:rPr>
            <w:rStyle w:val="PageNumber"/>
            <w:rFonts w:ascii="Times New Roman" w:hAnsi="Times New Roman" w:cs="Times New Roman"/>
          </w:rPr>
          <w:fldChar w:fldCharType="end"/>
        </w:r>
      </w:p>
    </w:sdtContent>
  </w:sdt>
  <w:p w14:paraId="4225A5CD" w14:textId="77777777" w:rsidR="00D27839" w:rsidRPr="008A3974" w:rsidRDefault="00D27839" w:rsidP="00D27839">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6B08D" w14:textId="77777777" w:rsidR="008F039D" w:rsidRDefault="008F039D" w:rsidP="00D27839">
      <w:pPr>
        <w:spacing w:after="0" w:line="240" w:lineRule="auto"/>
      </w:pPr>
      <w:r>
        <w:separator/>
      </w:r>
    </w:p>
  </w:footnote>
  <w:footnote w:type="continuationSeparator" w:id="0">
    <w:p w14:paraId="5CBB4BEF" w14:textId="77777777" w:rsidR="008F039D" w:rsidRDefault="008F039D" w:rsidP="00D2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457A3"/>
    <w:multiLevelType w:val="multilevel"/>
    <w:tmpl w:val="15887FE8"/>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672BC"/>
    <w:multiLevelType w:val="multilevel"/>
    <w:tmpl w:val="C8FA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02DE8"/>
    <w:multiLevelType w:val="multilevel"/>
    <w:tmpl w:val="1C8A1C4C"/>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1C59DE"/>
    <w:multiLevelType w:val="multilevel"/>
    <w:tmpl w:val="E9F8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DC5637"/>
    <w:multiLevelType w:val="hybridMultilevel"/>
    <w:tmpl w:val="6C7438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295B46"/>
    <w:multiLevelType w:val="hybridMultilevel"/>
    <w:tmpl w:val="895ACCBC"/>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6" w15:restartNumberingAfterBreak="0">
    <w:nsid w:val="60F902F5"/>
    <w:multiLevelType w:val="hybridMultilevel"/>
    <w:tmpl w:val="1C8C7A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CE022D"/>
    <w:multiLevelType w:val="hybridMultilevel"/>
    <w:tmpl w:val="BC42DBF8"/>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6ED00197"/>
    <w:multiLevelType w:val="multilevel"/>
    <w:tmpl w:val="36BE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C2443A"/>
    <w:multiLevelType w:val="multilevel"/>
    <w:tmpl w:val="3A76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809780">
    <w:abstractNumId w:val="6"/>
  </w:num>
  <w:num w:numId="2" w16cid:durableId="1088498932">
    <w:abstractNumId w:val="4"/>
  </w:num>
  <w:num w:numId="3" w16cid:durableId="1795363197">
    <w:abstractNumId w:val="9"/>
  </w:num>
  <w:num w:numId="4" w16cid:durableId="614754280">
    <w:abstractNumId w:val="1"/>
  </w:num>
  <w:num w:numId="5" w16cid:durableId="465129171">
    <w:abstractNumId w:val="8"/>
  </w:num>
  <w:num w:numId="6" w16cid:durableId="1989049557">
    <w:abstractNumId w:val="3"/>
  </w:num>
  <w:num w:numId="7" w16cid:durableId="1548571130">
    <w:abstractNumId w:val="0"/>
  </w:num>
  <w:num w:numId="8" w16cid:durableId="1703288492">
    <w:abstractNumId w:val="2"/>
  </w:num>
  <w:num w:numId="9" w16cid:durableId="897474032">
    <w:abstractNumId w:val="7"/>
  </w:num>
  <w:num w:numId="10" w16cid:durableId="35592762">
    <w:abstractNumId w:val="5"/>
  </w:num>
  <w:num w:numId="11" w16cid:durableId="1436242418">
    <w:abstractNumId w:val="7"/>
  </w:num>
  <w:num w:numId="12" w16cid:durableId="1655180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F6"/>
    <w:rsid w:val="0000008C"/>
    <w:rsid w:val="000021F9"/>
    <w:rsid w:val="0000689E"/>
    <w:rsid w:val="00006FA9"/>
    <w:rsid w:val="00007267"/>
    <w:rsid w:val="00010BB2"/>
    <w:rsid w:val="00011157"/>
    <w:rsid w:val="0001510D"/>
    <w:rsid w:val="0002113A"/>
    <w:rsid w:val="00023D6E"/>
    <w:rsid w:val="00024F46"/>
    <w:rsid w:val="00025FA7"/>
    <w:rsid w:val="00027AD7"/>
    <w:rsid w:val="00031A59"/>
    <w:rsid w:val="00036C2E"/>
    <w:rsid w:val="00037476"/>
    <w:rsid w:val="00042B64"/>
    <w:rsid w:val="000449BE"/>
    <w:rsid w:val="00045E2D"/>
    <w:rsid w:val="000569F6"/>
    <w:rsid w:val="00056A8C"/>
    <w:rsid w:val="00060327"/>
    <w:rsid w:val="00065376"/>
    <w:rsid w:val="00073D30"/>
    <w:rsid w:val="00074824"/>
    <w:rsid w:val="000776D3"/>
    <w:rsid w:val="000818E4"/>
    <w:rsid w:val="0008598A"/>
    <w:rsid w:val="00093E2E"/>
    <w:rsid w:val="000A149A"/>
    <w:rsid w:val="000A59C2"/>
    <w:rsid w:val="000A5D6E"/>
    <w:rsid w:val="000B6864"/>
    <w:rsid w:val="000C5057"/>
    <w:rsid w:val="000C597F"/>
    <w:rsid w:val="000C78A3"/>
    <w:rsid w:val="000C7B19"/>
    <w:rsid w:val="000D04DC"/>
    <w:rsid w:val="000D06C0"/>
    <w:rsid w:val="000D07E4"/>
    <w:rsid w:val="000D0E36"/>
    <w:rsid w:val="000D3E69"/>
    <w:rsid w:val="000D7301"/>
    <w:rsid w:val="000E3B5F"/>
    <w:rsid w:val="000F3A3A"/>
    <w:rsid w:val="000F3BF4"/>
    <w:rsid w:val="000F53CE"/>
    <w:rsid w:val="000F6319"/>
    <w:rsid w:val="00101597"/>
    <w:rsid w:val="00102113"/>
    <w:rsid w:val="0011293A"/>
    <w:rsid w:val="0011618C"/>
    <w:rsid w:val="00116198"/>
    <w:rsid w:val="001314C4"/>
    <w:rsid w:val="00142386"/>
    <w:rsid w:val="00152065"/>
    <w:rsid w:val="001525ED"/>
    <w:rsid w:val="001546FC"/>
    <w:rsid w:val="00162B2C"/>
    <w:rsid w:val="00163B5D"/>
    <w:rsid w:val="00164B92"/>
    <w:rsid w:val="0017365E"/>
    <w:rsid w:val="00182A75"/>
    <w:rsid w:val="001831C3"/>
    <w:rsid w:val="00195463"/>
    <w:rsid w:val="00195AF0"/>
    <w:rsid w:val="00196289"/>
    <w:rsid w:val="0019662F"/>
    <w:rsid w:val="00197D83"/>
    <w:rsid w:val="001A5873"/>
    <w:rsid w:val="001C5463"/>
    <w:rsid w:val="001C6582"/>
    <w:rsid w:val="001C7059"/>
    <w:rsid w:val="001E0B68"/>
    <w:rsid w:val="001E2B60"/>
    <w:rsid w:val="001F298F"/>
    <w:rsid w:val="001F73B5"/>
    <w:rsid w:val="002050E4"/>
    <w:rsid w:val="00210EDD"/>
    <w:rsid w:val="002138E4"/>
    <w:rsid w:val="00216228"/>
    <w:rsid w:val="00222AB0"/>
    <w:rsid w:val="0022529F"/>
    <w:rsid w:val="00235053"/>
    <w:rsid w:val="00244303"/>
    <w:rsid w:val="002476D1"/>
    <w:rsid w:val="002525F2"/>
    <w:rsid w:val="00253B9A"/>
    <w:rsid w:val="002541D7"/>
    <w:rsid w:val="00255F49"/>
    <w:rsid w:val="0025725A"/>
    <w:rsid w:val="002727CD"/>
    <w:rsid w:val="00272CE1"/>
    <w:rsid w:val="00273F44"/>
    <w:rsid w:val="0027553B"/>
    <w:rsid w:val="002813F8"/>
    <w:rsid w:val="002838E4"/>
    <w:rsid w:val="002858C3"/>
    <w:rsid w:val="0029642F"/>
    <w:rsid w:val="002A0EC9"/>
    <w:rsid w:val="002A49D1"/>
    <w:rsid w:val="002A73F4"/>
    <w:rsid w:val="002B294D"/>
    <w:rsid w:val="002D3509"/>
    <w:rsid w:val="002D45A3"/>
    <w:rsid w:val="002D7BA8"/>
    <w:rsid w:val="002E03AD"/>
    <w:rsid w:val="002E1219"/>
    <w:rsid w:val="002E548E"/>
    <w:rsid w:val="002E7130"/>
    <w:rsid w:val="00300F58"/>
    <w:rsid w:val="003108F0"/>
    <w:rsid w:val="003125E3"/>
    <w:rsid w:val="003132E2"/>
    <w:rsid w:val="00315232"/>
    <w:rsid w:val="00321958"/>
    <w:rsid w:val="003229F4"/>
    <w:rsid w:val="00330D5B"/>
    <w:rsid w:val="00341FFD"/>
    <w:rsid w:val="00343D0E"/>
    <w:rsid w:val="00353C5C"/>
    <w:rsid w:val="00360824"/>
    <w:rsid w:val="00361696"/>
    <w:rsid w:val="0036521B"/>
    <w:rsid w:val="003658B4"/>
    <w:rsid w:val="0036652C"/>
    <w:rsid w:val="0037266C"/>
    <w:rsid w:val="003731F7"/>
    <w:rsid w:val="0037373E"/>
    <w:rsid w:val="003745C7"/>
    <w:rsid w:val="00375C06"/>
    <w:rsid w:val="0038168A"/>
    <w:rsid w:val="003877B8"/>
    <w:rsid w:val="00393579"/>
    <w:rsid w:val="003A5340"/>
    <w:rsid w:val="003A7F3B"/>
    <w:rsid w:val="003B7230"/>
    <w:rsid w:val="003C380E"/>
    <w:rsid w:val="003C4478"/>
    <w:rsid w:val="003C643B"/>
    <w:rsid w:val="003E46A8"/>
    <w:rsid w:val="003E591E"/>
    <w:rsid w:val="004007E2"/>
    <w:rsid w:val="00403ADA"/>
    <w:rsid w:val="00406B36"/>
    <w:rsid w:val="00411074"/>
    <w:rsid w:val="00413643"/>
    <w:rsid w:val="004166F4"/>
    <w:rsid w:val="00422EFF"/>
    <w:rsid w:val="00426F02"/>
    <w:rsid w:val="00432E25"/>
    <w:rsid w:val="004364E7"/>
    <w:rsid w:val="0043746F"/>
    <w:rsid w:val="0045282E"/>
    <w:rsid w:val="00452FA6"/>
    <w:rsid w:val="0045623C"/>
    <w:rsid w:val="00466CAE"/>
    <w:rsid w:val="00472443"/>
    <w:rsid w:val="00472DAD"/>
    <w:rsid w:val="00480362"/>
    <w:rsid w:val="004852B0"/>
    <w:rsid w:val="0049263C"/>
    <w:rsid w:val="004928B6"/>
    <w:rsid w:val="00497AA8"/>
    <w:rsid w:val="004A2C87"/>
    <w:rsid w:val="004A65EB"/>
    <w:rsid w:val="004A7B02"/>
    <w:rsid w:val="004B20AF"/>
    <w:rsid w:val="004B595B"/>
    <w:rsid w:val="004B672C"/>
    <w:rsid w:val="004C0857"/>
    <w:rsid w:val="004D07AE"/>
    <w:rsid w:val="004D3AB3"/>
    <w:rsid w:val="004E6C90"/>
    <w:rsid w:val="004F46A8"/>
    <w:rsid w:val="004F760E"/>
    <w:rsid w:val="00501DE6"/>
    <w:rsid w:val="00513EBE"/>
    <w:rsid w:val="00516C15"/>
    <w:rsid w:val="005200C2"/>
    <w:rsid w:val="00520BB1"/>
    <w:rsid w:val="00533A04"/>
    <w:rsid w:val="00533A40"/>
    <w:rsid w:val="00547FB3"/>
    <w:rsid w:val="00554321"/>
    <w:rsid w:val="00554893"/>
    <w:rsid w:val="00555107"/>
    <w:rsid w:val="00555C59"/>
    <w:rsid w:val="00560D71"/>
    <w:rsid w:val="005669A0"/>
    <w:rsid w:val="00570A8E"/>
    <w:rsid w:val="00571D56"/>
    <w:rsid w:val="00573922"/>
    <w:rsid w:val="00574013"/>
    <w:rsid w:val="00584878"/>
    <w:rsid w:val="00597CA5"/>
    <w:rsid w:val="005A13FB"/>
    <w:rsid w:val="005A4948"/>
    <w:rsid w:val="005A4B69"/>
    <w:rsid w:val="005A5B54"/>
    <w:rsid w:val="005B27C2"/>
    <w:rsid w:val="005B3559"/>
    <w:rsid w:val="005B667B"/>
    <w:rsid w:val="005C05D4"/>
    <w:rsid w:val="005C1598"/>
    <w:rsid w:val="005D0861"/>
    <w:rsid w:val="005D21C0"/>
    <w:rsid w:val="005D3438"/>
    <w:rsid w:val="005E173A"/>
    <w:rsid w:val="005E53CE"/>
    <w:rsid w:val="005F2C61"/>
    <w:rsid w:val="005F47FE"/>
    <w:rsid w:val="005F68B9"/>
    <w:rsid w:val="005F68F1"/>
    <w:rsid w:val="005F7D53"/>
    <w:rsid w:val="00605B8B"/>
    <w:rsid w:val="00607B52"/>
    <w:rsid w:val="006117C9"/>
    <w:rsid w:val="0063053B"/>
    <w:rsid w:val="006327FF"/>
    <w:rsid w:val="00635279"/>
    <w:rsid w:val="00644010"/>
    <w:rsid w:val="006479B7"/>
    <w:rsid w:val="006507F0"/>
    <w:rsid w:val="006557AF"/>
    <w:rsid w:val="006669A4"/>
    <w:rsid w:val="00671934"/>
    <w:rsid w:val="00671FA8"/>
    <w:rsid w:val="0067697D"/>
    <w:rsid w:val="006771B7"/>
    <w:rsid w:val="00687E06"/>
    <w:rsid w:val="00690750"/>
    <w:rsid w:val="00693DB9"/>
    <w:rsid w:val="00693FDB"/>
    <w:rsid w:val="0069685A"/>
    <w:rsid w:val="006A4AF5"/>
    <w:rsid w:val="006A4F6A"/>
    <w:rsid w:val="006A6B7B"/>
    <w:rsid w:val="006C1DC6"/>
    <w:rsid w:val="006C38B1"/>
    <w:rsid w:val="006C76FD"/>
    <w:rsid w:val="006D6A8E"/>
    <w:rsid w:val="006E2E4E"/>
    <w:rsid w:val="006E31B1"/>
    <w:rsid w:val="006E4AC4"/>
    <w:rsid w:val="006F2FF7"/>
    <w:rsid w:val="006F3956"/>
    <w:rsid w:val="006F5FEA"/>
    <w:rsid w:val="00700488"/>
    <w:rsid w:val="00701B4C"/>
    <w:rsid w:val="00716FB6"/>
    <w:rsid w:val="00744C8D"/>
    <w:rsid w:val="00753E70"/>
    <w:rsid w:val="00753FA0"/>
    <w:rsid w:val="007546F8"/>
    <w:rsid w:val="0075635B"/>
    <w:rsid w:val="007602BF"/>
    <w:rsid w:val="007704E2"/>
    <w:rsid w:val="00775704"/>
    <w:rsid w:val="007760BE"/>
    <w:rsid w:val="007768C4"/>
    <w:rsid w:val="00777A21"/>
    <w:rsid w:val="00780FD0"/>
    <w:rsid w:val="007827E1"/>
    <w:rsid w:val="00784F3F"/>
    <w:rsid w:val="00791282"/>
    <w:rsid w:val="00797346"/>
    <w:rsid w:val="007A0B10"/>
    <w:rsid w:val="007A3C3E"/>
    <w:rsid w:val="007B5908"/>
    <w:rsid w:val="007B67E4"/>
    <w:rsid w:val="007C254D"/>
    <w:rsid w:val="007C4178"/>
    <w:rsid w:val="007C5D58"/>
    <w:rsid w:val="007D7989"/>
    <w:rsid w:val="007E0ACA"/>
    <w:rsid w:val="007E23D7"/>
    <w:rsid w:val="007F23D8"/>
    <w:rsid w:val="00804A6F"/>
    <w:rsid w:val="0080719C"/>
    <w:rsid w:val="00811565"/>
    <w:rsid w:val="008125CF"/>
    <w:rsid w:val="00814812"/>
    <w:rsid w:val="00816FB6"/>
    <w:rsid w:val="00820CFA"/>
    <w:rsid w:val="00831CB8"/>
    <w:rsid w:val="008436DA"/>
    <w:rsid w:val="00853D4C"/>
    <w:rsid w:val="00855886"/>
    <w:rsid w:val="00862C3E"/>
    <w:rsid w:val="0086581B"/>
    <w:rsid w:val="0087076D"/>
    <w:rsid w:val="008747B8"/>
    <w:rsid w:val="0087583E"/>
    <w:rsid w:val="00897ECD"/>
    <w:rsid w:val="008A2EE4"/>
    <w:rsid w:val="008A3974"/>
    <w:rsid w:val="008A75B5"/>
    <w:rsid w:val="008B3CF6"/>
    <w:rsid w:val="008C5737"/>
    <w:rsid w:val="008D0DDC"/>
    <w:rsid w:val="008D78D7"/>
    <w:rsid w:val="008F039D"/>
    <w:rsid w:val="008F30CA"/>
    <w:rsid w:val="009122EA"/>
    <w:rsid w:val="0091575F"/>
    <w:rsid w:val="00917D73"/>
    <w:rsid w:val="00921A09"/>
    <w:rsid w:val="009241A0"/>
    <w:rsid w:val="0093123B"/>
    <w:rsid w:val="00936AEB"/>
    <w:rsid w:val="00945B65"/>
    <w:rsid w:val="00946F6C"/>
    <w:rsid w:val="009534DE"/>
    <w:rsid w:val="009542B4"/>
    <w:rsid w:val="00955105"/>
    <w:rsid w:val="00960129"/>
    <w:rsid w:val="00964F0C"/>
    <w:rsid w:val="00972C2F"/>
    <w:rsid w:val="00982DE6"/>
    <w:rsid w:val="00990115"/>
    <w:rsid w:val="009A061C"/>
    <w:rsid w:val="009A0B3D"/>
    <w:rsid w:val="009A3D12"/>
    <w:rsid w:val="009A7BFF"/>
    <w:rsid w:val="009C3921"/>
    <w:rsid w:val="009C72BA"/>
    <w:rsid w:val="009D6155"/>
    <w:rsid w:val="009F1518"/>
    <w:rsid w:val="00A12B00"/>
    <w:rsid w:val="00A343F3"/>
    <w:rsid w:val="00A34876"/>
    <w:rsid w:val="00A35A46"/>
    <w:rsid w:val="00A36D92"/>
    <w:rsid w:val="00A43DC7"/>
    <w:rsid w:val="00A5056D"/>
    <w:rsid w:val="00A51F6A"/>
    <w:rsid w:val="00A53714"/>
    <w:rsid w:val="00A605AB"/>
    <w:rsid w:val="00A70DCB"/>
    <w:rsid w:val="00A71685"/>
    <w:rsid w:val="00A75E06"/>
    <w:rsid w:val="00A834F2"/>
    <w:rsid w:val="00A904D1"/>
    <w:rsid w:val="00A95DDE"/>
    <w:rsid w:val="00AA099E"/>
    <w:rsid w:val="00AA0BBB"/>
    <w:rsid w:val="00AB09C6"/>
    <w:rsid w:val="00AB308A"/>
    <w:rsid w:val="00AD25FB"/>
    <w:rsid w:val="00AD29EB"/>
    <w:rsid w:val="00AE0EF6"/>
    <w:rsid w:val="00AE27D3"/>
    <w:rsid w:val="00AE3012"/>
    <w:rsid w:val="00AE4CFC"/>
    <w:rsid w:val="00AE4D90"/>
    <w:rsid w:val="00AE543A"/>
    <w:rsid w:val="00AF7C43"/>
    <w:rsid w:val="00B07A38"/>
    <w:rsid w:val="00B11A28"/>
    <w:rsid w:val="00B12104"/>
    <w:rsid w:val="00B152E7"/>
    <w:rsid w:val="00B15D9D"/>
    <w:rsid w:val="00B206FD"/>
    <w:rsid w:val="00B3517E"/>
    <w:rsid w:val="00B45EE2"/>
    <w:rsid w:val="00B4733E"/>
    <w:rsid w:val="00B5236B"/>
    <w:rsid w:val="00B547AB"/>
    <w:rsid w:val="00B553A7"/>
    <w:rsid w:val="00B57F1C"/>
    <w:rsid w:val="00B608B9"/>
    <w:rsid w:val="00B6239E"/>
    <w:rsid w:val="00B63974"/>
    <w:rsid w:val="00B7064E"/>
    <w:rsid w:val="00B84E3D"/>
    <w:rsid w:val="00BA5080"/>
    <w:rsid w:val="00BB2A32"/>
    <w:rsid w:val="00BB64B8"/>
    <w:rsid w:val="00BC1332"/>
    <w:rsid w:val="00BC1E7A"/>
    <w:rsid w:val="00BC77F2"/>
    <w:rsid w:val="00BD340A"/>
    <w:rsid w:val="00BE5A5A"/>
    <w:rsid w:val="00BE6368"/>
    <w:rsid w:val="00BF2181"/>
    <w:rsid w:val="00C10FA9"/>
    <w:rsid w:val="00C14FDB"/>
    <w:rsid w:val="00C31BB3"/>
    <w:rsid w:val="00C34030"/>
    <w:rsid w:val="00C501A8"/>
    <w:rsid w:val="00C519B6"/>
    <w:rsid w:val="00C533A2"/>
    <w:rsid w:val="00C53DF5"/>
    <w:rsid w:val="00C56B6D"/>
    <w:rsid w:val="00C62C25"/>
    <w:rsid w:val="00C64B09"/>
    <w:rsid w:val="00C80785"/>
    <w:rsid w:val="00C85F8E"/>
    <w:rsid w:val="00C90224"/>
    <w:rsid w:val="00C90D5E"/>
    <w:rsid w:val="00CA3430"/>
    <w:rsid w:val="00CA5E41"/>
    <w:rsid w:val="00CA7A7F"/>
    <w:rsid w:val="00CB4209"/>
    <w:rsid w:val="00CC672B"/>
    <w:rsid w:val="00CC6F83"/>
    <w:rsid w:val="00CD2A30"/>
    <w:rsid w:val="00CD304A"/>
    <w:rsid w:val="00CD5328"/>
    <w:rsid w:val="00CE1442"/>
    <w:rsid w:val="00CE5079"/>
    <w:rsid w:val="00CE5EDF"/>
    <w:rsid w:val="00CF00D7"/>
    <w:rsid w:val="00CF1320"/>
    <w:rsid w:val="00CF4268"/>
    <w:rsid w:val="00CF4BE2"/>
    <w:rsid w:val="00D00EA1"/>
    <w:rsid w:val="00D04388"/>
    <w:rsid w:val="00D04856"/>
    <w:rsid w:val="00D05D73"/>
    <w:rsid w:val="00D06830"/>
    <w:rsid w:val="00D07FF4"/>
    <w:rsid w:val="00D1479D"/>
    <w:rsid w:val="00D15493"/>
    <w:rsid w:val="00D16FA1"/>
    <w:rsid w:val="00D201A9"/>
    <w:rsid w:val="00D23375"/>
    <w:rsid w:val="00D251A3"/>
    <w:rsid w:val="00D25209"/>
    <w:rsid w:val="00D27839"/>
    <w:rsid w:val="00D2799A"/>
    <w:rsid w:val="00D27A1D"/>
    <w:rsid w:val="00D31638"/>
    <w:rsid w:val="00D41AD8"/>
    <w:rsid w:val="00D41EB1"/>
    <w:rsid w:val="00D45603"/>
    <w:rsid w:val="00D45FD4"/>
    <w:rsid w:val="00D512CF"/>
    <w:rsid w:val="00D57419"/>
    <w:rsid w:val="00D62C65"/>
    <w:rsid w:val="00D65AC8"/>
    <w:rsid w:val="00D668FD"/>
    <w:rsid w:val="00D75348"/>
    <w:rsid w:val="00D80670"/>
    <w:rsid w:val="00DA3210"/>
    <w:rsid w:val="00DA4195"/>
    <w:rsid w:val="00DB132D"/>
    <w:rsid w:val="00DB46FA"/>
    <w:rsid w:val="00DC5CEA"/>
    <w:rsid w:val="00DC7DFF"/>
    <w:rsid w:val="00DD6D24"/>
    <w:rsid w:val="00DE33BA"/>
    <w:rsid w:val="00DE33EB"/>
    <w:rsid w:val="00DE5552"/>
    <w:rsid w:val="00DE5F3E"/>
    <w:rsid w:val="00DF2221"/>
    <w:rsid w:val="00DF4402"/>
    <w:rsid w:val="00E00D6F"/>
    <w:rsid w:val="00E05A7F"/>
    <w:rsid w:val="00E063DF"/>
    <w:rsid w:val="00E07222"/>
    <w:rsid w:val="00E10BC4"/>
    <w:rsid w:val="00E13640"/>
    <w:rsid w:val="00E149B8"/>
    <w:rsid w:val="00E156E4"/>
    <w:rsid w:val="00E22442"/>
    <w:rsid w:val="00E25817"/>
    <w:rsid w:val="00E27635"/>
    <w:rsid w:val="00E27E99"/>
    <w:rsid w:val="00E3163F"/>
    <w:rsid w:val="00E31E60"/>
    <w:rsid w:val="00E330DE"/>
    <w:rsid w:val="00E368CF"/>
    <w:rsid w:val="00E411E1"/>
    <w:rsid w:val="00E44283"/>
    <w:rsid w:val="00E50F53"/>
    <w:rsid w:val="00E53857"/>
    <w:rsid w:val="00E53DAF"/>
    <w:rsid w:val="00E62C60"/>
    <w:rsid w:val="00E63657"/>
    <w:rsid w:val="00E6467E"/>
    <w:rsid w:val="00E750F7"/>
    <w:rsid w:val="00E76E14"/>
    <w:rsid w:val="00E811EB"/>
    <w:rsid w:val="00E82EDF"/>
    <w:rsid w:val="00EB065A"/>
    <w:rsid w:val="00EB0675"/>
    <w:rsid w:val="00EB221C"/>
    <w:rsid w:val="00EB3CA2"/>
    <w:rsid w:val="00EC5122"/>
    <w:rsid w:val="00ED2918"/>
    <w:rsid w:val="00ED2E37"/>
    <w:rsid w:val="00ED361B"/>
    <w:rsid w:val="00ED518D"/>
    <w:rsid w:val="00EE4321"/>
    <w:rsid w:val="00EE65C5"/>
    <w:rsid w:val="00EE7976"/>
    <w:rsid w:val="00EE7B69"/>
    <w:rsid w:val="00EF34E5"/>
    <w:rsid w:val="00F149C3"/>
    <w:rsid w:val="00F1598E"/>
    <w:rsid w:val="00F179F1"/>
    <w:rsid w:val="00F257A1"/>
    <w:rsid w:val="00F2728C"/>
    <w:rsid w:val="00F30A3D"/>
    <w:rsid w:val="00F32741"/>
    <w:rsid w:val="00F37FE6"/>
    <w:rsid w:val="00F44A3C"/>
    <w:rsid w:val="00F5012E"/>
    <w:rsid w:val="00F649C6"/>
    <w:rsid w:val="00F66B55"/>
    <w:rsid w:val="00F7155B"/>
    <w:rsid w:val="00F8319B"/>
    <w:rsid w:val="00F836C1"/>
    <w:rsid w:val="00F83EFD"/>
    <w:rsid w:val="00F868C2"/>
    <w:rsid w:val="00F90E89"/>
    <w:rsid w:val="00F964E4"/>
    <w:rsid w:val="00F96622"/>
    <w:rsid w:val="00FA2885"/>
    <w:rsid w:val="00FA4D04"/>
    <w:rsid w:val="00FA647F"/>
    <w:rsid w:val="00FA7ECA"/>
    <w:rsid w:val="00FB23CD"/>
    <w:rsid w:val="00FB4ACE"/>
    <w:rsid w:val="00FB77AE"/>
    <w:rsid w:val="00FC0066"/>
    <w:rsid w:val="00FC1EDB"/>
    <w:rsid w:val="00FD0F00"/>
    <w:rsid w:val="00FD66A3"/>
    <w:rsid w:val="00FE0ED5"/>
    <w:rsid w:val="00FE19DE"/>
    <w:rsid w:val="00FE58D9"/>
    <w:rsid w:val="00FF7DF7"/>
    <w:rsid w:val="00FF7E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5791"/>
  <w15:chartTrackingRefBased/>
  <w15:docId w15:val="{007527CC-93C0-5147-B091-8AA9021D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3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3C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B3C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C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C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3C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3C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B3C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C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CF6"/>
    <w:rPr>
      <w:rFonts w:eastAsiaTheme="majorEastAsia" w:cstheme="majorBidi"/>
      <w:color w:val="272727" w:themeColor="text1" w:themeTint="D8"/>
    </w:rPr>
  </w:style>
  <w:style w:type="paragraph" w:styleId="Title">
    <w:name w:val="Title"/>
    <w:basedOn w:val="Normal"/>
    <w:next w:val="Normal"/>
    <w:link w:val="TitleChar"/>
    <w:uiPriority w:val="10"/>
    <w:qFormat/>
    <w:rsid w:val="008B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CF6"/>
    <w:pPr>
      <w:spacing w:before="160"/>
      <w:jc w:val="center"/>
    </w:pPr>
    <w:rPr>
      <w:i/>
      <w:iCs/>
      <w:color w:val="404040" w:themeColor="text1" w:themeTint="BF"/>
    </w:rPr>
  </w:style>
  <w:style w:type="character" w:customStyle="1" w:styleId="QuoteChar">
    <w:name w:val="Quote Char"/>
    <w:basedOn w:val="DefaultParagraphFont"/>
    <w:link w:val="Quote"/>
    <w:uiPriority w:val="29"/>
    <w:rsid w:val="008B3CF6"/>
    <w:rPr>
      <w:i/>
      <w:iCs/>
      <w:color w:val="404040" w:themeColor="text1" w:themeTint="BF"/>
    </w:rPr>
  </w:style>
  <w:style w:type="paragraph" w:styleId="ListParagraph">
    <w:name w:val="List Paragraph"/>
    <w:basedOn w:val="Normal"/>
    <w:uiPriority w:val="34"/>
    <w:qFormat/>
    <w:rsid w:val="008B3CF6"/>
    <w:pPr>
      <w:ind w:left="720"/>
      <w:contextualSpacing/>
    </w:pPr>
  </w:style>
  <w:style w:type="character" w:styleId="IntenseEmphasis">
    <w:name w:val="Intense Emphasis"/>
    <w:basedOn w:val="DefaultParagraphFont"/>
    <w:uiPriority w:val="21"/>
    <w:qFormat/>
    <w:rsid w:val="008B3CF6"/>
    <w:rPr>
      <w:i/>
      <w:iCs/>
      <w:color w:val="0F4761" w:themeColor="accent1" w:themeShade="BF"/>
    </w:rPr>
  </w:style>
  <w:style w:type="paragraph" w:styleId="IntenseQuote">
    <w:name w:val="Intense Quote"/>
    <w:basedOn w:val="Normal"/>
    <w:next w:val="Normal"/>
    <w:link w:val="IntenseQuoteChar"/>
    <w:uiPriority w:val="30"/>
    <w:qFormat/>
    <w:rsid w:val="008B3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CF6"/>
    <w:rPr>
      <w:i/>
      <w:iCs/>
      <w:color w:val="0F4761" w:themeColor="accent1" w:themeShade="BF"/>
    </w:rPr>
  </w:style>
  <w:style w:type="character" w:styleId="IntenseReference">
    <w:name w:val="Intense Reference"/>
    <w:basedOn w:val="DefaultParagraphFont"/>
    <w:uiPriority w:val="32"/>
    <w:qFormat/>
    <w:rsid w:val="008B3CF6"/>
    <w:rPr>
      <w:b/>
      <w:bCs/>
      <w:smallCaps/>
      <w:color w:val="0F4761" w:themeColor="accent1" w:themeShade="BF"/>
      <w:spacing w:val="5"/>
    </w:rPr>
  </w:style>
  <w:style w:type="paragraph" w:styleId="NormalWeb">
    <w:name w:val="Normal (Web)"/>
    <w:basedOn w:val="Normal"/>
    <w:uiPriority w:val="99"/>
    <w:unhideWhenUsed/>
    <w:rsid w:val="008B3CF6"/>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DefaultParagraphFont"/>
    <w:rsid w:val="008B3CF6"/>
  </w:style>
  <w:style w:type="character" w:styleId="Strong">
    <w:name w:val="Strong"/>
    <w:basedOn w:val="DefaultParagraphFont"/>
    <w:uiPriority w:val="22"/>
    <w:qFormat/>
    <w:rsid w:val="008B3CF6"/>
    <w:rPr>
      <w:b/>
      <w:bCs/>
    </w:rPr>
  </w:style>
  <w:style w:type="paragraph" w:styleId="Footer">
    <w:name w:val="footer"/>
    <w:basedOn w:val="Normal"/>
    <w:link w:val="FooterChar"/>
    <w:uiPriority w:val="99"/>
    <w:unhideWhenUsed/>
    <w:rsid w:val="00D2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7839"/>
  </w:style>
  <w:style w:type="character" w:styleId="PageNumber">
    <w:name w:val="page number"/>
    <w:basedOn w:val="DefaultParagraphFont"/>
    <w:uiPriority w:val="99"/>
    <w:semiHidden/>
    <w:unhideWhenUsed/>
    <w:rsid w:val="00D27839"/>
  </w:style>
  <w:style w:type="paragraph" w:styleId="Header">
    <w:name w:val="header"/>
    <w:basedOn w:val="Normal"/>
    <w:link w:val="HeaderChar"/>
    <w:uiPriority w:val="99"/>
    <w:unhideWhenUsed/>
    <w:rsid w:val="00195AF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5AF0"/>
  </w:style>
  <w:style w:type="paragraph" w:customStyle="1" w:styleId="break-words">
    <w:name w:val="break-words"/>
    <w:basedOn w:val="Normal"/>
    <w:rsid w:val="00031A5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Emphasis">
    <w:name w:val="Emphasis"/>
    <w:basedOn w:val="DefaultParagraphFont"/>
    <w:uiPriority w:val="20"/>
    <w:qFormat/>
    <w:rsid w:val="00031A59"/>
    <w:rPr>
      <w:i/>
      <w:iCs/>
    </w:rPr>
  </w:style>
  <w:style w:type="character" w:styleId="Hyperlink">
    <w:name w:val="Hyperlink"/>
    <w:basedOn w:val="DefaultParagraphFont"/>
    <w:uiPriority w:val="99"/>
    <w:unhideWhenUsed/>
    <w:rsid w:val="007C4178"/>
    <w:rPr>
      <w:color w:val="467886" w:themeColor="hyperlink"/>
      <w:u w:val="single"/>
    </w:rPr>
  </w:style>
  <w:style w:type="character" w:styleId="UnresolvedMention">
    <w:name w:val="Unresolved Mention"/>
    <w:basedOn w:val="DefaultParagraphFont"/>
    <w:uiPriority w:val="99"/>
    <w:semiHidden/>
    <w:unhideWhenUsed/>
    <w:rsid w:val="007C4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603">
      <w:bodyDiv w:val="1"/>
      <w:marLeft w:val="0"/>
      <w:marRight w:val="0"/>
      <w:marTop w:val="0"/>
      <w:marBottom w:val="0"/>
      <w:divBdr>
        <w:top w:val="none" w:sz="0" w:space="0" w:color="auto"/>
        <w:left w:val="none" w:sz="0" w:space="0" w:color="auto"/>
        <w:bottom w:val="none" w:sz="0" w:space="0" w:color="auto"/>
        <w:right w:val="none" w:sz="0" w:space="0" w:color="auto"/>
      </w:divBdr>
      <w:divsChild>
        <w:div w:id="1955480624">
          <w:marLeft w:val="0"/>
          <w:marRight w:val="0"/>
          <w:marTop w:val="0"/>
          <w:marBottom w:val="0"/>
          <w:divBdr>
            <w:top w:val="none" w:sz="0" w:space="0" w:color="auto"/>
            <w:left w:val="none" w:sz="0" w:space="0" w:color="auto"/>
            <w:bottom w:val="none" w:sz="0" w:space="0" w:color="auto"/>
            <w:right w:val="none" w:sz="0" w:space="0" w:color="auto"/>
          </w:divBdr>
        </w:div>
      </w:divsChild>
    </w:div>
    <w:div w:id="11997382">
      <w:bodyDiv w:val="1"/>
      <w:marLeft w:val="0"/>
      <w:marRight w:val="0"/>
      <w:marTop w:val="0"/>
      <w:marBottom w:val="0"/>
      <w:divBdr>
        <w:top w:val="none" w:sz="0" w:space="0" w:color="auto"/>
        <w:left w:val="none" w:sz="0" w:space="0" w:color="auto"/>
        <w:bottom w:val="none" w:sz="0" w:space="0" w:color="auto"/>
        <w:right w:val="none" w:sz="0" w:space="0" w:color="auto"/>
      </w:divBdr>
      <w:divsChild>
        <w:div w:id="1806727947">
          <w:marLeft w:val="0"/>
          <w:marRight w:val="0"/>
          <w:marTop w:val="0"/>
          <w:marBottom w:val="0"/>
          <w:divBdr>
            <w:top w:val="none" w:sz="0" w:space="0" w:color="auto"/>
            <w:left w:val="none" w:sz="0" w:space="0" w:color="auto"/>
            <w:bottom w:val="none" w:sz="0" w:space="0" w:color="auto"/>
            <w:right w:val="none" w:sz="0" w:space="0" w:color="auto"/>
          </w:divBdr>
        </w:div>
      </w:divsChild>
    </w:div>
    <w:div w:id="54013240">
      <w:bodyDiv w:val="1"/>
      <w:marLeft w:val="0"/>
      <w:marRight w:val="0"/>
      <w:marTop w:val="0"/>
      <w:marBottom w:val="0"/>
      <w:divBdr>
        <w:top w:val="none" w:sz="0" w:space="0" w:color="auto"/>
        <w:left w:val="none" w:sz="0" w:space="0" w:color="auto"/>
        <w:bottom w:val="none" w:sz="0" w:space="0" w:color="auto"/>
        <w:right w:val="none" w:sz="0" w:space="0" w:color="auto"/>
      </w:divBdr>
    </w:div>
    <w:div w:id="260266242">
      <w:bodyDiv w:val="1"/>
      <w:marLeft w:val="0"/>
      <w:marRight w:val="0"/>
      <w:marTop w:val="0"/>
      <w:marBottom w:val="0"/>
      <w:divBdr>
        <w:top w:val="none" w:sz="0" w:space="0" w:color="auto"/>
        <w:left w:val="none" w:sz="0" w:space="0" w:color="auto"/>
        <w:bottom w:val="none" w:sz="0" w:space="0" w:color="auto"/>
        <w:right w:val="none" w:sz="0" w:space="0" w:color="auto"/>
      </w:divBdr>
      <w:divsChild>
        <w:div w:id="161046758">
          <w:marLeft w:val="0"/>
          <w:marRight w:val="0"/>
          <w:marTop w:val="0"/>
          <w:marBottom w:val="0"/>
          <w:divBdr>
            <w:top w:val="none" w:sz="0" w:space="0" w:color="auto"/>
            <w:left w:val="none" w:sz="0" w:space="0" w:color="auto"/>
            <w:bottom w:val="none" w:sz="0" w:space="0" w:color="auto"/>
            <w:right w:val="none" w:sz="0" w:space="0" w:color="auto"/>
          </w:divBdr>
        </w:div>
      </w:divsChild>
    </w:div>
    <w:div w:id="399333022">
      <w:bodyDiv w:val="1"/>
      <w:marLeft w:val="0"/>
      <w:marRight w:val="0"/>
      <w:marTop w:val="0"/>
      <w:marBottom w:val="0"/>
      <w:divBdr>
        <w:top w:val="none" w:sz="0" w:space="0" w:color="auto"/>
        <w:left w:val="none" w:sz="0" w:space="0" w:color="auto"/>
        <w:bottom w:val="none" w:sz="0" w:space="0" w:color="auto"/>
        <w:right w:val="none" w:sz="0" w:space="0" w:color="auto"/>
      </w:divBdr>
    </w:div>
    <w:div w:id="442503449">
      <w:bodyDiv w:val="1"/>
      <w:marLeft w:val="0"/>
      <w:marRight w:val="0"/>
      <w:marTop w:val="0"/>
      <w:marBottom w:val="0"/>
      <w:divBdr>
        <w:top w:val="none" w:sz="0" w:space="0" w:color="auto"/>
        <w:left w:val="none" w:sz="0" w:space="0" w:color="auto"/>
        <w:bottom w:val="none" w:sz="0" w:space="0" w:color="auto"/>
        <w:right w:val="none" w:sz="0" w:space="0" w:color="auto"/>
      </w:divBdr>
    </w:div>
    <w:div w:id="711270239">
      <w:bodyDiv w:val="1"/>
      <w:marLeft w:val="0"/>
      <w:marRight w:val="0"/>
      <w:marTop w:val="0"/>
      <w:marBottom w:val="0"/>
      <w:divBdr>
        <w:top w:val="none" w:sz="0" w:space="0" w:color="auto"/>
        <w:left w:val="none" w:sz="0" w:space="0" w:color="auto"/>
        <w:bottom w:val="none" w:sz="0" w:space="0" w:color="auto"/>
        <w:right w:val="none" w:sz="0" w:space="0" w:color="auto"/>
      </w:divBdr>
      <w:divsChild>
        <w:div w:id="41756289">
          <w:marLeft w:val="0"/>
          <w:marRight w:val="0"/>
          <w:marTop w:val="0"/>
          <w:marBottom w:val="0"/>
          <w:divBdr>
            <w:top w:val="none" w:sz="0" w:space="0" w:color="auto"/>
            <w:left w:val="none" w:sz="0" w:space="0" w:color="auto"/>
            <w:bottom w:val="none" w:sz="0" w:space="0" w:color="auto"/>
            <w:right w:val="none" w:sz="0" w:space="0" w:color="auto"/>
          </w:divBdr>
        </w:div>
      </w:divsChild>
    </w:div>
    <w:div w:id="787817927">
      <w:bodyDiv w:val="1"/>
      <w:marLeft w:val="0"/>
      <w:marRight w:val="0"/>
      <w:marTop w:val="0"/>
      <w:marBottom w:val="0"/>
      <w:divBdr>
        <w:top w:val="none" w:sz="0" w:space="0" w:color="auto"/>
        <w:left w:val="none" w:sz="0" w:space="0" w:color="auto"/>
        <w:bottom w:val="none" w:sz="0" w:space="0" w:color="auto"/>
        <w:right w:val="none" w:sz="0" w:space="0" w:color="auto"/>
      </w:divBdr>
    </w:div>
    <w:div w:id="932083106">
      <w:bodyDiv w:val="1"/>
      <w:marLeft w:val="0"/>
      <w:marRight w:val="0"/>
      <w:marTop w:val="0"/>
      <w:marBottom w:val="0"/>
      <w:divBdr>
        <w:top w:val="none" w:sz="0" w:space="0" w:color="auto"/>
        <w:left w:val="none" w:sz="0" w:space="0" w:color="auto"/>
        <w:bottom w:val="none" w:sz="0" w:space="0" w:color="auto"/>
        <w:right w:val="none" w:sz="0" w:space="0" w:color="auto"/>
      </w:divBdr>
    </w:div>
    <w:div w:id="997810506">
      <w:bodyDiv w:val="1"/>
      <w:marLeft w:val="0"/>
      <w:marRight w:val="0"/>
      <w:marTop w:val="0"/>
      <w:marBottom w:val="0"/>
      <w:divBdr>
        <w:top w:val="none" w:sz="0" w:space="0" w:color="auto"/>
        <w:left w:val="none" w:sz="0" w:space="0" w:color="auto"/>
        <w:bottom w:val="none" w:sz="0" w:space="0" w:color="auto"/>
        <w:right w:val="none" w:sz="0" w:space="0" w:color="auto"/>
      </w:divBdr>
    </w:div>
    <w:div w:id="1075858038">
      <w:bodyDiv w:val="1"/>
      <w:marLeft w:val="0"/>
      <w:marRight w:val="0"/>
      <w:marTop w:val="0"/>
      <w:marBottom w:val="0"/>
      <w:divBdr>
        <w:top w:val="none" w:sz="0" w:space="0" w:color="auto"/>
        <w:left w:val="none" w:sz="0" w:space="0" w:color="auto"/>
        <w:bottom w:val="none" w:sz="0" w:space="0" w:color="auto"/>
        <w:right w:val="none" w:sz="0" w:space="0" w:color="auto"/>
      </w:divBdr>
    </w:div>
    <w:div w:id="1215048821">
      <w:bodyDiv w:val="1"/>
      <w:marLeft w:val="0"/>
      <w:marRight w:val="0"/>
      <w:marTop w:val="0"/>
      <w:marBottom w:val="0"/>
      <w:divBdr>
        <w:top w:val="none" w:sz="0" w:space="0" w:color="auto"/>
        <w:left w:val="none" w:sz="0" w:space="0" w:color="auto"/>
        <w:bottom w:val="none" w:sz="0" w:space="0" w:color="auto"/>
        <w:right w:val="none" w:sz="0" w:space="0" w:color="auto"/>
      </w:divBdr>
    </w:div>
    <w:div w:id="1237394887">
      <w:bodyDiv w:val="1"/>
      <w:marLeft w:val="0"/>
      <w:marRight w:val="0"/>
      <w:marTop w:val="0"/>
      <w:marBottom w:val="0"/>
      <w:divBdr>
        <w:top w:val="none" w:sz="0" w:space="0" w:color="auto"/>
        <w:left w:val="none" w:sz="0" w:space="0" w:color="auto"/>
        <w:bottom w:val="none" w:sz="0" w:space="0" w:color="auto"/>
        <w:right w:val="none" w:sz="0" w:space="0" w:color="auto"/>
      </w:divBdr>
    </w:div>
    <w:div w:id="1252469790">
      <w:bodyDiv w:val="1"/>
      <w:marLeft w:val="0"/>
      <w:marRight w:val="0"/>
      <w:marTop w:val="0"/>
      <w:marBottom w:val="0"/>
      <w:divBdr>
        <w:top w:val="none" w:sz="0" w:space="0" w:color="auto"/>
        <w:left w:val="none" w:sz="0" w:space="0" w:color="auto"/>
        <w:bottom w:val="none" w:sz="0" w:space="0" w:color="auto"/>
        <w:right w:val="none" w:sz="0" w:space="0" w:color="auto"/>
      </w:divBdr>
    </w:div>
    <w:div w:id="1410078677">
      <w:bodyDiv w:val="1"/>
      <w:marLeft w:val="0"/>
      <w:marRight w:val="0"/>
      <w:marTop w:val="0"/>
      <w:marBottom w:val="0"/>
      <w:divBdr>
        <w:top w:val="none" w:sz="0" w:space="0" w:color="auto"/>
        <w:left w:val="none" w:sz="0" w:space="0" w:color="auto"/>
        <w:bottom w:val="none" w:sz="0" w:space="0" w:color="auto"/>
        <w:right w:val="none" w:sz="0" w:space="0" w:color="auto"/>
      </w:divBdr>
    </w:div>
    <w:div w:id="1431316140">
      <w:bodyDiv w:val="1"/>
      <w:marLeft w:val="0"/>
      <w:marRight w:val="0"/>
      <w:marTop w:val="0"/>
      <w:marBottom w:val="0"/>
      <w:divBdr>
        <w:top w:val="none" w:sz="0" w:space="0" w:color="auto"/>
        <w:left w:val="none" w:sz="0" w:space="0" w:color="auto"/>
        <w:bottom w:val="none" w:sz="0" w:space="0" w:color="auto"/>
        <w:right w:val="none" w:sz="0" w:space="0" w:color="auto"/>
      </w:divBdr>
    </w:div>
    <w:div w:id="1490755985">
      <w:bodyDiv w:val="1"/>
      <w:marLeft w:val="0"/>
      <w:marRight w:val="0"/>
      <w:marTop w:val="0"/>
      <w:marBottom w:val="0"/>
      <w:divBdr>
        <w:top w:val="none" w:sz="0" w:space="0" w:color="auto"/>
        <w:left w:val="none" w:sz="0" w:space="0" w:color="auto"/>
        <w:bottom w:val="none" w:sz="0" w:space="0" w:color="auto"/>
        <w:right w:val="none" w:sz="0" w:space="0" w:color="auto"/>
      </w:divBdr>
    </w:div>
    <w:div w:id="1591038148">
      <w:bodyDiv w:val="1"/>
      <w:marLeft w:val="0"/>
      <w:marRight w:val="0"/>
      <w:marTop w:val="0"/>
      <w:marBottom w:val="0"/>
      <w:divBdr>
        <w:top w:val="none" w:sz="0" w:space="0" w:color="auto"/>
        <w:left w:val="none" w:sz="0" w:space="0" w:color="auto"/>
        <w:bottom w:val="none" w:sz="0" w:space="0" w:color="auto"/>
        <w:right w:val="none" w:sz="0" w:space="0" w:color="auto"/>
      </w:divBdr>
      <w:divsChild>
        <w:div w:id="1506553798">
          <w:marLeft w:val="0"/>
          <w:marRight w:val="0"/>
          <w:marTop w:val="0"/>
          <w:marBottom w:val="0"/>
          <w:divBdr>
            <w:top w:val="none" w:sz="0" w:space="0" w:color="auto"/>
            <w:left w:val="none" w:sz="0" w:space="0" w:color="auto"/>
            <w:bottom w:val="none" w:sz="0" w:space="0" w:color="auto"/>
            <w:right w:val="none" w:sz="0" w:space="0" w:color="auto"/>
          </w:divBdr>
        </w:div>
      </w:divsChild>
    </w:div>
    <w:div w:id="1629781707">
      <w:bodyDiv w:val="1"/>
      <w:marLeft w:val="0"/>
      <w:marRight w:val="0"/>
      <w:marTop w:val="0"/>
      <w:marBottom w:val="0"/>
      <w:divBdr>
        <w:top w:val="none" w:sz="0" w:space="0" w:color="auto"/>
        <w:left w:val="none" w:sz="0" w:space="0" w:color="auto"/>
        <w:bottom w:val="none" w:sz="0" w:space="0" w:color="auto"/>
        <w:right w:val="none" w:sz="0" w:space="0" w:color="auto"/>
      </w:divBdr>
    </w:div>
    <w:div w:id="1764913236">
      <w:bodyDiv w:val="1"/>
      <w:marLeft w:val="0"/>
      <w:marRight w:val="0"/>
      <w:marTop w:val="0"/>
      <w:marBottom w:val="0"/>
      <w:divBdr>
        <w:top w:val="none" w:sz="0" w:space="0" w:color="auto"/>
        <w:left w:val="none" w:sz="0" w:space="0" w:color="auto"/>
        <w:bottom w:val="none" w:sz="0" w:space="0" w:color="auto"/>
        <w:right w:val="none" w:sz="0" w:space="0" w:color="auto"/>
      </w:divBdr>
    </w:div>
    <w:div w:id="1950887413">
      <w:bodyDiv w:val="1"/>
      <w:marLeft w:val="0"/>
      <w:marRight w:val="0"/>
      <w:marTop w:val="0"/>
      <w:marBottom w:val="0"/>
      <w:divBdr>
        <w:top w:val="none" w:sz="0" w:space="0" w:color="auto"/>
        <w:left w:val="none" w:sz="0" w:space="0" w:color="auto"/>
        <w:bottom w:val="none" w:sz="0" w:space="0" w:color="auto"/>
        <w:right w:val="none" w:sz="0" w:space="0" w:color="auto"/>
      </w:divBdr>
    </w:div>
    <w:div w:id="2060011497">
      <w:bodyDiv w:val="1"/>
      <w:marLeft w:val="0"/>
      <w:marRight w:val="0"/>
      <w:marTop w:val="0"/>
      <w:marBottom w:val="0"/>
      <w:divBdr>
        <w:top w:val="none" w:sz="0" w:space="0" w:color="auto"/>
        <w:left w:val="none" w:sz="0" w:space="0" w:color="auto"/>
        <w:bottom w:val="none" w:sz="0" w:space="0" w:color="auto"/>
        <w:right w:val="none" w:sz="0" w:space="0" w:color="auto"/>
      </w:divBdr>
    </w:div>
    <w:div w:id="212075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baroul-cluj.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venimente@icj.r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DDFD-5A69-4CFB-A264-D8A84FAF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4221</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STANCU</dc:creator>
  <cp:keywords/>
  <dc:description/>
  <cp:lastModifiedBy>Galos Diana Olimpia</cp:lastModifiedBy>
  <cp:revision>3</cp:revision>
  <dcterms:created xsi:type="dcterms:W3CDTF">2026-06-05T06:35:00Z</dcterms:created>
  <dcterms:modified xsi:type="dcterms:W3CDTF">2026-06-05T06:35:00Z</dcterms:modified>
</cp:coreProperties>
</file>